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F27A" w14:textId="36DAB4FA" w:rsidR="009A492A" w:rsidRDefault="009A492A" w:rsidP="000333F3">
      <w:pPr>
        <w:ind w:left="-630"/>
      </w:pPr>
      <w:r w:rsidRPr="009A492A">
        <w:rPr>
          <w:b/>
          <w:bCs/>
        </w:rPr>
        <w:t>On the Central Station</w:t>
      </w:r>
      <w:r>
        <w:t xml:space="preserve"> (Monitor at the nurse’s station) put the patient’s MRN in the patient ID field. This should automatically pull the patient’s name and dob to the monitor. PLEASE VERIFY the patient’s name Is correct.</w:t>
      </w:r>
    </w:p>
    <w:p w14:paraId="7F5DAA3E" w14:textId="10D57C31" w:rsidR="009A492A" w:rsidRPr="000333F3" w:rsidRDefault="009A492A" w:rsidP="000333F3">
      <w:pPr>
        <w:ind w:left="-630"/>
        <w:rPr>
          <w:b/>
          <w:bCs/>
          <w:i/>
          <w:iCs/>
        </w:rPr>
      </w:pPr>
      <w:r w:rsidRPr="000333F3">
        <w:rPr>
          <w:b/>
          <w:bCs/>
          <w:highlight w:val="yellow"/>
        </w:rPr>
        <w:t>In EPIC</w:t>
      </w:r>
      <w:r w:rsidR="00C85D35" w:rsidRPr="000333F3">
        <w:rPr>
          <w:b/>
          <w:bCs/>
          <w:highlight w:val="yellow"/>
        </w:rPr>
        <w:t xml:space="preserve"> (before actually attaching your patient to the </w:t>
      </w:r>
      <w:proofErr w:type="gramStart"/>
      <w:r w:rsidR="00C85D35" w:rsidRPr="000333F3">
        <w:rPr>
          <w:b/>
          <w:bCs/>
          <w:highlight w:val="yellow"/>
        </w:rPr>
        <w:t>device)</w:t>
      </w:r>
      <w:r w:rsidR="000333F3">
        <w:rPr>
          <w:b/>
          <w:bCs/>
        </w:rPr>
        <w:t xml:space="preserve"> </w:t>
      </w:r>
      <w:r w:rsidR="000333F3">
        <w:rPr>
          <w:b/>
          <w:bCs/>
          <w:i/>
          <w:iCs/>
        </w:rPr>
        <w:t xml:space="preserve"> If</w:t>
      </w:r>
      <w:proofErr w:type="gramEnd"/>
      <w:r w:rsidR="000333F3">
        <w:rPr>
          <w:b/>
          <w:bCs/>
          <w:i/>
          <w:iCs/>
        </w:rPr>
        <w:t xml:space="preserve"> you don’t do this your data will not pull. </w:t>
      </w:r>
    </w:p>
    <w:p w14:paraId="390C4D0C" w14:textId="704C6BC1" w:rsidR="00593E83" w:rsidRDefault="001A4821" w:rsidP="000333F3">
      <w:pPr>
        <w:pStyle w:val="ListParagraph"/>
        <w:numPr>
          <w:ilvl w:val="0"/>
          <w:numId w:val="1"/>
        </w:numPr>
        <w:ind w:left="90" w:hanging="720"/>
      </w:pPr>
      <w:r>
        <w:t>Go into the patient’s chart</w:t>
      </w:r>
    </w:p>
    <w:p w14:paraId="3ECEB570" w14:textId="1BDFA861" w:rsidR="001A4821" w:rsidRDefault="001A4821" w:rsidP="000333F3">
      <w:pPr>
        <w:pStyle w:val="ListParagraph"/>
        <w:numPr>
          <w:ilvl w:val="0"/>
          <w:numId w:val="1"/>
        </w:numPr>
        <w:ind w:left="90" w:hanging="720"/>
      </w:pPr>
      <w:r>
        <w:t xml:space="preserve">Click flowsheets </w:t>
      </w:r>
    </w:p>
    <w:p w14:paraId="6E4B63CF" w14:textId="674EFF4F" w:rsidR="001A4821" w:rsidRDefault="001A4821" w:rsidP="000333F3">
      <w:pPr>
        <w:pStyle w:val="ListParagraph"/>
        <w:numPr>
          <w:ilvl w:val="0"/>
          <w:numId w:val="1"/>
        </w:numPr>
        <w:ind w:left="90" w:hanging="720"/>
      </w:pPr>
      <w:r>
        <w:t xml:space="preserve">Click Validate Data by Device </w:t>
      </w:r>
    </w:p>
    <w:p w14:paraId="5CA5636C" w14:textId="2B23266E" w:rsidR="001A4821" w:rsidRDefault="001A4821" w:rsidP="000333F3">
      <w:pPr>
        <w:ind w:left="90" w:hanging="720"/>
        <w:rPr>
          <w:noProof/>
        </w:rPr>
      </w:pPr>
      <w:r>
        <w:rPr>
          <w:noProof/>
        </w:rPr>
        <mc:AlternateContent>
          <mc:Choice Requires="wps">
            <w:drawing>
              <wp:anchor distT="0" distB="0" distL="114300" distR="114300" simplePos="0" relativeHeight="251659264" behindDoc="0" locked="0" layoutInCell="1" allowOverlap="1" wp14:anchorId="7F6A3C8F" wp14:editId="5C62F418">
                <wp:simplePos x="0" y="0"/>
                <wp:positionH relativeFrom="column">
                  <wp:posOffset>2886075</wp:posOffset>
                </wp:positionH>
                <wp:positionV relativeFrom="paragraph">
                  <wp:posOffset>108585</wp:posOffset>
                </wp:positionV>
                <wp:extent cx="1285875" cy="352425"/>
                <wp:effectExtent l="19050" t="19050" r="28575" b="28575"/>
                <wp:wrapNone/>
                <wp:docPr id="2" name="Oval 2"/>
                <wp:cNvGraphicFramePr/>
                <a:graphic xmlns:a="http://schemas.openxmlformats.org/drawingml/2006/main">
                  <a:graphicData uri="http://schemas.microsoft.com/office/word/2010/wordprocessingShape">
                    <wps:wsp>
                      <wps:cNvSpPr/>
                      <wps:spPr>
                        <a:xfrm>
                          <a:off x="0" y="0"/>
                          <a:ext cx="1285875"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52C95B" id="Oval 2" o:spid="_x0000_s1026" style="position:absolute;margin-left:227.25pt;margin-top:8.55pt;width:101.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" filled="f" strokecolor="red" strokeweight="2.25pt">
                <v:stroke joinstyle="miter"/>
              </v:oval>
            </w:pict>
          </mc:Fallback>
        </mc:AlternateContent>
      </w:r>
      <w:r>
        <w:rPr>
          <w:noProof/>
        </w:rPr>
        <w:drawing>
          <wp:inline distT="0" distB="0" distL="0" distR="0" wp14:anchorId="1C4E4CA1" wp14:editId="7660B190">
            <wp:extent cx="7404100" cy="438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891" t="22831" r="9222" b="-550"/>
                    <a:stretch/>
                  </pic:blipFill>
                  <pic:spPr bwMode="auto">
                    <a:xfrm>
                      <a:off x="0" y="0"/>
                      <a:ext cx="7410786" cy="438546"/>
                    </a:xfrm>
                    <a:prstGeom prst="rect">
                      <a:avLst/>
                    </a:prstGeom>
                    <a:ln>
                      <a:noFill/>
                    </a:ln>
                    <a:extLst>
                      <a:ext uri="{53640926-AAD7-44D8-BBD7-CCE9431645EC}">
                        <a14:shadowObscured xmlns:a14="http://schemas.microsoft.com/office/drawing/2010/main"/>
                      </a:ext>
                    </a:extLst>
                  </pic:spPr>
                </pic:pic>
              </a:graphicData>
            </a:graphic>
          </wp:inline>
        </w:drawing>
      </w:r>
    </w:p>
    <w:p w14:paraId="7E8623CC" w14:textId="5A7AC7B9" w:rsidR="001A4821" w:rsidRDefault="001A4821" w:rsidP="000333F3">
      <w:pPr>
        <w:pStyle w:val="ListParagraph"/>
        <w:numPr>
          <w:ilvl w:val="0"/>
          <w:numId w:val="1"/>
        </w:numPr>
        <w:ind w:left="90" w:hanging="720"/>
      </w:pPr>
      <w:r>
        <w:t>Click - Associate Devices, then click add to associate what devices you would like for your patient</w:t>
      </w:r>
    </w:p>
    <w:p w14:paraId="74788734" w14:textId="17435948" w:rsidR="001A4821" w:rsidRDefault="001A4821" w:rsidP="000333F3">
      <w:pPr>
        <w:ind w:left="90" w:hanging="720"/>
      </w:pPr>
      <w:r>
        <w:rPr>
          <w:noProof/>
        </w:rPr>
        <mc:AlternateContent>
          <mc:Choice Requires="wps">
            <w:drawing>
              <wp:anchor distT="0" distB="0" distL="114300" distR="114300" simplePos="0" relativeHeight="251661312" behindDoc="0" locked="0" layoutInCell="1" allowOverlap="1" wp14:anchorId="14E8EE53" wp14:editId="54C58C05">
                <wp:simplePos x="0" y="0"/>
                <wp:positionH relativeFrom="column">
                  <wp:posOffset>3248025</wp:posOffset>
                </wp:positionH>
                <wp:positionV relativeFrom="paragraph">
                  <wp:posOffset>383540</wp:posOffset>
                </wp:positionV>
                <wp:extent cx="1285875" cy="352425"/>
                <wp:effectExtent l="19050" t="19050" r="28575" b="28575"/>
                <wp:wrapNone/>
                <wp:docPr id="5" name="Oval 5"/>
                <wp:cNvGraphicFramePr/>
                <a:graphic xmlns:a="http://schemas.openxmlformats.org/drawingml/2006/main">
                  <a:graphicData uri="http://schemas.microsoft.com/office/word/2010/wordprocessingShape">
                    <wps:wsp>
                      <wps:cNvSpPr/>
                      <wps:spPr>
                        <a:xfrm>
                          <a:off x="0" y="0"/>
                          <a:ext cx="1285875"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127E3F" id="Oval 5" o:spid="_x0000_s1026" style="position:absolute;margin-left:255.75pt;margin-top:30.2pt;width:101.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" filled="f" strokecolor="red" strokeweight="2.25pt">
                <v:stroke joinstyle="miter"/>
              </v:oval>
            </w:pict>
          </mc:Fallback>
        </mc:AlternateContent>
      </w:r>
      <w:r>
        <w:rPr>
          <w:noProof/>
        </w:rPr>
        <w:drawing>
          <wp:inline distT="0" distB="0" distL="0" distR="0" wp14:anchorId="43EAA50B" wp14:editId="49DDD8DD">
            <wp:extent cx="6981825" cy="847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0269"/>
                    <a:stretch/>
                  </pic:blipFill>
                  <pic:spPr bwMode="auto">
                    <a:xfrm>
                      <a:off x="0" y="0"/>
                      <a:ext cx="6981825" cy="847725"/>
                    </a:xfrm>
                    <a:prstGeom prst="rect">
                      <a:avLst/>
                    </a:prstGeom>
                    <a:ln>
                      <a:noFill/>
                    </a:ln>
                    <a:extLst>
                      <a:ext uri="{53640926-AAD7-44D8-BBD7-CCE9431645EC}">
                        <a14:shadowObscured xmlns:a14="http://schemas.microsoft.com/office/drawing/2010/main"/>
                      </a:ext>
                    </a:extLst>
                  </pic:spPr>
                </pic:pic>
              </a:graphicData>
            </a:graphic>
          </wp:inline>
        </w:drawing>
      </w:r>
    </w:p>
    <w:p w14:paraId="7BE9A690" w14:textId="77777777" w:rsidR="00C85D35" w:rsidRDefault="001A4821" w:rsidP="000333F3">
      <w:pPr>
        <w:ind w:left="90" w:hanging="720"/>
        <w:rPr>
          <w:i/>
          <w:iCs/>
        </w:rPr>
      </w:pPr>
      <w:r>
        <w:rPr>
          <w:noProof/>
        </w:rPr>
        <w:drawing>
          <wp:anchor distT="0" distB="0" distL="114300" distR="114300" simplePos="0" relativeHeight="251662336" behindDoc="0" locked="0" layoutInCell="1" allowOverlap="1" wp14:anchorId="3210B03A" wp14:editId="1302EB0F">
            <wp:simplePos x="0" y="0"/>
            <wp:positionH relativeFrom="column">
              <wp:posOffset>-361950</wp:posOffset>
            </wp:positionH>
            <wp:positionV relativeFrom="paragraph">
              <wp:posOffset>123825</wp:posOffset>
            </wp:positionV>
            <wp:extent cx="1914525" cy="25050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67788" b="39130"/>
                    <a:stretch/>
                  </pic:blipFill>
                  <pic:spPr bwMode="auto">
                    <a:xfrm>
                      <a:off x="0" y="0"/>
                      <a:ext cx="1914525" cy="2505075"/>
                    </a:xfrm>
                    <a:prstGeom prst="rect">
                      <a:avLst/>
                    </a:prstGeom>
                    <a:ln>
                      <a:noFill/>
                    </a:ln>
                    <a:extLst>
                      <a:ext uri="{53640926-AAD7-44D8-BBD7-CCE9431645EC}">
                        <a14:shadowObscured xmlns:a14="http://schemas.microsoft.com/office/drawing/2010/main"/>
                      </a:ext>
                    </a:extLst>
                  </pic:spPr>
                </pic:pic>
              </a:graphicData>
            </a:graphic>
          </wp:anchor>
        </w:drawing>
      </w:r>
      <w:r>
        <w:rPr>
          <w:i/>
          <w:iCs/>
        </w:rPr>
        <w:t xml:space="preserve">This is an example of Med Surg’s device. </w:t>
      </w:r>
    </w:p>
    <w:p w14:paraId="78451078" w14:textId="25E9F908" w:rsidR="005C68A8" w:rsidRDefault="00C85D35" w:rsidP="000333F3">
      <w:pPr>
        <w:ind w:left="90" w:hanging="720"/>
      </w:pPr>
      <w:r>
        <w:rPr>
          <w:b/>
          <w:bCs/>
          <w:u w:val="single"/>
        </w:rPr>
        <w:t xml:space="preserve">DO NOT Change the interval on the patient to be anything more than 1 minute! </w:t>
      </w:r>
      <w:r>
        <w:rPr>
          <w:i/>
          <w:iCs/>
        </w:rPr>
        <w:t xml:space="preserve">This could cause you to </w:t>
      </w:r>
      <w:r w:rsidR="000333F3">
        <w:rPr>
          <w:i/>
          <w:iCs/>
        </w:rPr>
        <w:t>lose</w:t>
      </w:r>
      <w:r>
        <w:rPr>
          <w:i/>
          <w:iCs/>
        </w:rPr>
        <w:t xml:space="preserve"> a </w:t>
      </w:r>
      <w:proofErr w:type="spellStart"/>
      <w:r>
        <w:rPr>
          <w:i/>
          <w:iCs/>
        </w:rPr>
        <w:t>b/p</w:t>
      </w:r>
      <w:proofErr w:type="spellEnd"/>
      <w:r>
        <w:rPr>
          <w:i/>
          <w:iCs/>
        </w:rPr>
        <w:t xml:space="preserve"> or other timed event if the actual device doesn’t meet the interval set in the system there is a chance information could be lost!!!!! </w:t>
      </w:r>
    </w:p>
    <w:p w14:paraId="660C2D12" w14:textId="5ED58507" w:rsidR="005C68A8" w:rsidRDefault="005C68A8" w:rsidP="000333F3">
      <w:pPr>
        <w:pStyle w:val="ListParagraph"/>
        <w:ind w:left="90" w:hanging="720"/>
      </w:pPr>
    </w:p>
    <w:p w14:paraId="405D4937" w14:textId="55CE9D7E" w:rsidR="000333F3" w:rsidRDefault="000333F3" w:rsidP="000333F3">
      <w:pPr>
        <w:pStyle w:val="ListParagraph"/>
        <w:ind w:left="90" w:hanging="720"/>
      </w:pPr>
    </w:p>
    <w:p w14:paraId="727CD4CB" w14:textId="39FC70C6" w:rsidR="000333F3" w:rsidRDefault="000333F3" w:rsidP="000333F3">
      <w:pPr>
        <w:pStyle w:val="ListParagraph"/>
        <w:ind w:left="90" w:hanging="720"/>
      </w:pPr>
    </w:p>
    <w:p w14:paraId="247F2DAE" w14:textId="3E082635" w:rsidR="000333F3" w:rsidRDefault="000333F3" w:rsidP="000333F3">
      <w:pPr>
        <w:pStyle w:val="ListParagraph"/>
        <w:ind w:left="90" w:hanging="720"/>
      </w:pPr>
    </w:p>
    <w:p w14:paraId="59AE895B" w14:textId="17D85A8D" w:rsidR="000333F3" w:rsidRDefault="000333F3" w:rsidP="000333F3">
      <w:pPr>
        <w:pStyle w:val="ListParagraph"/>
        <w:ind w:left="90" w:hanging="720"/>
      </w:pPr>
    </w:p>
    <w:p w14:paraId="62169BAD" w14:textId="185F2E7E" w:rsidR="000333F3" w:rsidRDefault="000333F3" w:rsidP="000333F3">
      <w:pPr>
        <w:pStyle w:val="ListParagraph"/>
        <w:ind w:left="90" w:hanging="720"/>
      </w:pPr>
    </w:p>
    <w:p w14:paraId="168747CE" w14:textId="5EDA6DDF" w:rsidR="000333F3" w:rsidRDefault="000333F3" w:rsidP="000333F3">
      <w:pPr>
        <w:pStyle w:val="ListParagraph"/>
        <w:ind w:left="90" w:hanging="720"/>
      </w:pPr>
    </w:p>
    <w:p w14:paraId="7CB5DB26" w14:textId="67A54A85" w:rsidR="000333F3" w:rsidRDefault="000333F3" w:rsidP="000333F3">
      <w:pPr>
        <w:pStyle w:val="ListParagraph"/>
        <w:ind w:left="90" w:hanging="720"/>
      </w:pPr>
    </w:p>
    <w:p w14:paraId="4B28CB20" w14:textId="77777777" w:rsidR="000333F3" w:rsidRDefault="000333F3" w:rsidP="000333F3">
      <w:pPr>
        <w:pStyle w:val="ListParagraph"/>
        <w:ind w:left="90" w:hanging="720"/>
      </w:pPr>
    </w:p>
    <w:p w14:paraId="5F991785" w14:textId="6973BD9E" w:rsidR="001A4821" w:rsidRDefault="001A4821" w:rsidP="000333F3">
      <w:pPr>
        <w:pStyle w:val="ListParagraph"/>
        <w:numPr>
          <w:ilvl w:val="0"/>
          <w:numId w:val="1"/>
        </w:numPr>
        <w:ind w:left="90" w:hanging="720"/>
      </w:pPr>
      <w:r>
        <w:t xml:space="preserve">To pull in the vitals again go to Associate Device, you will select the columns you want to pull in. </w:t>
      </w:r>
      <w:r w:rsidR="000333F3">
        <w:t xml:space="preserve">*after vitals start pulling in. This will probably take a few minutes to see. </w:t>
      </w:r>
    </w:p>
    <w:p w14:paraId="74EC297B" w14:textId="40EA2584" w:rsidR="001A4821" w:rsidRDefault="005C68A8" w:rsidP="000333F3">
      <w:pPr>
        <w:ind w:left="90" w:hanging="720"/>
      </w:pPr>
      <w:r>
        <w:rPr>
          <w:noProof/>
        </w:rPr>
        <w:drawing>
          <wp:inline distT="0" distB="0" distL="0" distR="0" wp14:anchorId="46FAF2B5" wp14:editId="5739010D">
            <wp:extent cx="5943600" cy="1550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727"/>
                    <a:stretch/>
                  </pic:blipFill>
                  <pic:spPr>
                    <a:xfrm>
                      <a:off x="0" y="0"/>
                      <a:ext cx="5943600" cy="1550035"/>
                    </a:xfrm>
                    <a:prstGeom prst="rect">
                      <a:avLst/>
                    </a:prstGeom>
                  </pic:spPr>
                </pic:pic>
              </a:graphicData>
            </a:graphic>
          </wp:inline>
        </w:drawing>
      </w:r>
    </w:p>
    <w:p w14:paraId="476015FB" w14:textId="0042562E" w:rsidR="005C68A8" w:rsidRPr="000333F3" w:rsidRDefault="000333F3" w:rsidP="000333F3">
      <w:pPr>
        <w:ind w:left="90" w:hanging="720"/>
        <w:rPr>
          <w:i/>
          <w:iCs/>
          <w:noProof/>
        </w:rPr>
      </w:pPr>
      <w:r>
        <w:rPr>
          <w:i/>
          <w:iCs/>
          <w:noProof/>
        </w:rPr>
        <w:lastRenderedPageBreak/>
        <w:t>If you don’t want to select all, you can one by one pick the vitals you want to pull in by selecting the time above.</w:t>
      </w:r>
    </w:p>
    <w:p w14:paraId="71AE11F7" w14:textId="4C3819E5" w:rsidR="005C68A8" w:rsidRDefault="005C68A8" w:rsidP="000333F3">
      <w:pPr>
        <w:ind w:left="90" w:hanging="720"/>
      </w:pPr>
      <w:r>
        <w:rPr>
          <w:noProof/>
        </w:rPr>
        <w:drawing>
          <wp:inline distT="0" distB="0" distL="0" distR="0" wp14:anchorId="65E2AD3B" wp14:editId="3E4F570C">
            <wp:extent cx="5886449" cy="14001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641" t="28556" r="46213" b="58638"/>
                    <a:stretch/>
                  </pic:blipFill>
                  <pic:spPr bwMode="auto">
                    <a:xfrm>
                      <a:off x="0" y="0"/>
                      <a:ext cx="5976131" cy="1421507"/>
                    </a:xfrm>
                    <a:prstGeom prst="rect">
                      <a:avLst/>
                    </a:prstGeom>
                    <a:ln>
                      <a:noFill/>
                    </a:ln>
                    <a:extLst>
                      <a:ext uri="{53640926-AAD7-44D8-BBD7-CCE9431645EC}">
                        <a14:shadowObscured xmlns:a14="http://schemas.microsoft.com/office/drawing/2010/main"/>
                      </a:ext>
                    </a:extLst>
                  </pic:spPr>
                </pic:pic>
              </a:graphicData>
            </a:graphic>
          </wp:inline>
        </w:drawing>
      </w:r>
    </w:p>
    <w:p w14:paraId="5984EF2E" w14:textId="5FB8B01E" w:rsidR="005C68A8" w:rsidRDefault="005C68A8" w:rsidP="000333F3">
      <w:pPr>
        <w:pStyle w:val="ListParagraph"/>
        <w:numPr>
          <w:ilvl w:val="0"/>
          <w:numId w:val="1"/>
        </w:numPr>
        <w:ind w:left="90" w:hanging="720"/>
      </w:pPr>
      <w:r>
        <w:t xml:space="preserve">Select Validate and you can pull this into the chart. </w:t>
      </w:r>
      <w:r w:rsidR="00BA176B">
        <w:t xml:space="preserve"> If you do not validate vitals will be deleted in 72 hours!</w:t>
      </w:r>
    </w:p>
    <w:p w14:paraId="082BFCB2" w14:textId="53630A1C" w:rsidR="005C68A8" w:rsidRDefault="005C68A8" w:rsidP="000333F3">
      <w:pPr>
        <w:pStyle w:val="ListParagraph"/>
        <w:numPr>
          <w:ilvl w:val="1"/>
          <w:numId w:val="1"/>
        </w:numPr>
        <w:ind w:left="90" w:hanging="720"/>
      </w:pPr>
      <w:r>
        <w:t xml:space="preserve">You can delete bad data out… </w:t>
      </w:r>
    </w:p>
    <w:p w14:paraId="1987BBA7" w14:textId="64575380" w:rsidR="005C68A8" w:rsidRDefault="005C68A8" w:rsidP="000333F3">
      <w:pPr>
        <w:pStyle w:val="ListParagraph"/>
        <w:numPr>
          <w:ilvl w:val="1"/>
          <w:numId w:val="1"/>
        </w:numPr>
        <w:ind w:left="90" w:hanging="720"/>
      </w:pPr>
      <w:r>
        <w:t xml:space="preserve">You can add a comment if needed. </w:t>
      </w:r>
    </w:p>
    <w:p w14:paraId="052B345D" w14:textId="613DB999" w:rsidR="005C68A8" w:rsidRDefault="005C68A8" w:rsidP="000333F3">
      <w:pPr>
        <w:pStyle w:val="ListParagraph"/>
        <w:numPr>
          <w:ilvl w:val="1"/>
          <w:numId w:val="1"/>
        </w:numPr>
        <w:ind w:left="90" w:hanging="720"/>
      </w:pPr>
      <w:r>
        <w:t xml:space="preserve">You can also still manually add Vitals to the flowsheet. </w:t>
      </w:r>
    </w:p>
    <w:p w14:paraId="1806086A" w14:textId="62528A40" w:rsidR="00C85D35" w:rsidRDefault="00C85D35" w:rsidP="000333F3">
      <w:pPr>
        <w:pStyle w:val="ListParagraph"/>
        <w:numPr>
          <w:ilvl w:val="1"/>
          <w:numId w:val="1"/>
        </w:numPr>
        <w:ind w:left="90" w:hanging="720"/>
      </w:pPr>
      <w:r>
        <w:t>You can pick and choose which sets up vitals you would like to validate</w:t>
      </w:r>
      <w:r w:rsidR="000333F3">
        <w:t>. Click the time above the vitals. YOU CAN ONLY DO ONE AT A TIME.</w:t>
      </w:r>
    </w:p>
    <w:p w14:paraId="4A27F739" w14:textId="7210035E" w:rsidR="005C68A8" w:rsidRPr="00C85D35" w:rsidRDefault="005C68A8" w:rsidP="000333F3">
      <w:pPr>
        <w:pStyle w:val="ListParagraph"/>
        <w:numPr>
          <w:ilvl w:val="1"/>
          <w:numId w:val="1"/>
        </w:numPr>
        <w:ind w:left="90" w:hanging="720"/>
        <w:rPr>
          <w:color w:val="FF0000"/>
        </w:rPr>
      </w:pPr>
      <w:r w:rsidRPr="005C68A8">
        <w:rPr>
          <w:b/>
          <w:bCs/>
          <w:color w:val="FF0000"/>
          <w:u w:val="single"/>
        </w:rPr>
        <w:t>The actual tele</w:t>
      </w:r>
      <w:r>
        <w:rPr>
          <w:b/>
          <w:bCs/>
          <w:color w:val="FF0000"/>
          <w:u w:val="single"/>
        </w:rPr>
        <w:t>-</w:t>
      </w:r>
      <w:r w:rsidRPr="005C68A8">
        <w:rPr>
          <w:b/>
          <w:bCs/>
          <w:color w:val="FF0000"/>
          <w:u w:val="single"/>
        </w:rPr>
        <w:t>strips still need to be printed and scanned this is not interfaced at this time!</w:t>
      </w:r>
    </w:p>
    <w:p w14:paraId="6B5E19B8" w14:textId="138E9318" w:rsidR="00C85D35" w:rsidRDefault="00C85D35" w:rsidP="000333F3">
      <w:pPr>
        <w:ind w:left="90" w:hanging="720"/>
        <w:jc w:val="center"/>
        <w:rPr>
          <w:b/>
          <w:bCs/>
          <w:u w:val="single"/>
        </w:rPr>
      </w:pPr>
      <w:r>
        <w:rPr>
          <w:b/>
          <w:bCs/>
          <w:u w:val="single"/>
        </w:rPr>
        <w:t xml:space="preserve">!!! </w:t>
      </w:r>
      <w:r w:rsidRPr="00C85D35">
        <w:rPr>
          <w:b/>
          <w:bCs/>
          <w:u w:val="single"/>
        </w:rPr>
        <w:t>When patient</w:t>
      </w:r>
      <w:r>
        <w:rPr>
          <w:b/>
          <w:bCs/>
          <w:u w:val="single"/>
        </w:rPr>
        <w:t>s</w:t>
      </w:r>
      <w:r w:rsidRPr="00C85D35">
        <w:rPr>
          <w:b/>
          <w:bCs/>
          <w:u w:val="single"/>
        </w:rPr>
        <w:t xml:space="preserve"> are discharged – Un</w:t>
      </w:r>
      <w:r>
        <w:rPr>
          <w:b/>
          <w:bCs/>
          <w:u w:val="single"/>
        </w:rPr>
        <w:t>-</w:t>
      </w:r>
      <w:r w:rsidRPr="00C85D35">
        <w:rPr>
          <w:b/>
          <w:bCs/>
          <w:u w:val="single"/>
        </w:rPr>
        <w:t xml:space="preserve">associate device in the </w:t>
      </w:r>
      <w:r w:rsidR="00BA176B" w:rsidRPr="00C85D35">
        <w:rPr>
          <w:b/>
          <w:bCs/>
          <w:u w:val="single"/>
        </w:rPr>
        <w:t>system</w:t>
      </w:r>
      <w:r w:rsidR="00BA176B">
        <w:rPr>
          <w:b/>
          <w:bCs/>
          <w:u w:val="single"/>
        </w:rPr>
        <w:t>!!!</w:t>
      </w:r>
    </w:p>
    <w:p w14:paraId="687440E9" w14:textId="68FCFAC2" w:rsidR="000333F3" w:rsidRPr="000333F3" w:rsidRDefault="000333F3" w:rsidP="000333F3">
      <w:pPr>
        <w:ind w:left="90" w:hanging="720"/>
        <w:rPr>
          <w:b/>
          <w:bCs/>
        </w:rPr>
      </w:pPr>
      <w:r>
        <w:t xml:space="preserve">Validating after the fact. </w:t>
      </w:r>
      <w:r>
        <w:rPr>
          <w:b/>
          <w:bCs/>
        </w:rPr>
        <w:t>If you do not validate vitals they will disappear after 72 hours.</w:t>
      </w:r>
    </w:p>
    <w:p w14:paraId="5FADAB07" w14:textId="28769664" w:rsidR="000333F3" w:rsidRDefault="000333F3" w:rsidP="000333F3">
      <w:pPr>
        <w:ind w:left="90" w:hanging="720"/>
      </w:pPr>
      <w:r>
        <w:t xml:space="preserve">If you don’t validate your vitals while the patient is hooked up to the device and need to go back and do it afterward. You must go to vitals. Click the rows you want to validate. Right click the time (select File). </w:t>
      </w:r>
    </w:p>
    <w:p w14:paraId="7D5F8500" w14:textId="396D7B4F" w:rsidR="000333F3" w:rsidRPr="000333F3" w:rsidRDefault="000333F3" w:rsidP="000333F3">
      <w:pPr>
        <w:ind w:left="90" w:hanging="720"/>
        <w:jc w:val="right"/>
        <w:rPr>
          <w:i/>
          <w:iCs/>
        </w:rPr>
      </w:pPr>
      <w:r w:rsidRPr="000333F3">
        <w:rPr>
          <w:i/>
          <w:iCs/>
          <w:noProof/>
        </w:rPr>
        <w:drawing>
          <wp:anchor distT="0" distB="0" distL="114300" distR="114300" simplePos="0" relativeHeight="251663360" behindDoc="0" locked="0" layoutInCell="1" allowOverlap="1" wp14:anchorId="52159F04" wp14:editId="3A8B174E">
            <wp:simplePos x="0" y="0"/>
            <wp:positionH relativeFrom="column">
              <wp:posOffset>-304800</wp:posOffset>
            </wp:positionH>
            <wp:positionV relativeFrom="paragraph">
              <wp:posOffset>-3810</wp:posOffset>
            </wp:positionV>
            <wp:extent cx="2124075" cy="952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24075" cy="952500"/>
                    </a:xfrm>
                    <a:prstGeom prst="rect">
                      <a:avLst/>
                    </a:prstGeom>
                  </pic:spPr>
                </pic:pic>
              </a:graphicData>
            </a:graphic>
          </wp:anchor>
        </w:drawing>
      </w:r>
      <w:r w:rsidRPr="000333F3">
        <w:rPr>
          <w:i/>
          <w:iCs/>
        </w:rPr>
        <w:t>when you right click on the time an arrow shows up, click the arrow, and select file.</w:t>
      </w:r>
    </w:p>
    <w:p w14:paraId="4FA4827C" w14:textId="04594A12" w:rsidR="000333F3" w:rsidRDefault="000333F3" w:rsidP="000333F3">
      <w:pPr>
        <w:ind w:left="90" w:hanging="720"/>
      </w:pPr>
    </w:p>
    <w:p w14:paraId="707B3ECC" w14:textId="43250308" w:rsidR="00437248" w:rsidRDefault="00437248" w:rsidP="000333F3">
      <w:pPr>
        <w:ind w:left="90" w:hanging="720"/>
      </w:pPr>
    </w:p>
    <w:p w14:paraId="3E151B18" w14:textId="77777777" w:rsidR="00437248" w:rsidRDefault="00437248" w:rsidP="00437248">
      <w:pPr>
        <w:ind w:left="90" w:hanging="720"/>
        <w:rPr>
          <w:b/>
          <w:bCs/>
          <w:color w:val="FF0000"/>
        </w:rPr>
      </w:pPr>
      <w:r>
        <w:rPr>
          <w:b/>
          <w:bCs/>
          <w:color w:val="FF0000"/>
        </w:rPr>
        <w:t>Note, when a patient is discharged you should disassociate the device, after validating a last set of vitals.  Do this the same way as associating the device, just click the different buttons (you can also click the x)</w:t>
      </w:r>
    </w:p>
    <w:p w14:paraId="4ABD4F1F" w14:textId="77777777" w:rsidR="00437248" w:rsidRDefault="00437248" w:rsidP="00437248">
      <w:pPr>
        <w:pStyle w:val="ListParagraph"/>
        <w:numPr>
          <w:ilvl w:val="0"/>
          <w:numId w:val="2"/>
        </w:numPr>
        <w:spacing w:line="256" w:lineRule="auto"/>
      </w:pPr>
      <w:r>
        <w:t xml:space="preserve">If you do not do this, and you hook the patient up before putting them into the central monitor, the old person’s vitals will pull in. </w:t>
      </w:r>
    </w:p>
    <w:p w14:paraId="7DF22B89" w14:textId="77777777" w:rsidR="00437248" w:rsidRPr="000333F3" w:rsidRDefault="00437248" w:rsidP="000333F3">
      <w:pPr>
        <w:ind w:left="90" w:hanging="720"/>
      </w:pPr>
    </w:p>
    <w:sectPr w:rsidR="00437248" w:rsidRPr="000333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7C3B3" w14:textId="77777777" w:rsidR="00873855" w:rsidRDefault="00873855" w:rsidP="005C68A8">
      <w:pPr>
        <w:spacing w:after="0" w:line="240" w:lineRule="auto"/>
      </w:pPr>
      <w:r>
        <w:separator/>
      </w:r>
    </w:p>
  </w:endnote>
  <w:endnote w:type="continuationSeparator" w:id="0">
    <w:p w14:paraId="10005E86" w14:textId="77777777" w:rsidR="00873855" w:rsidRDefault="00873855" w:rsidP="005C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40E71" w14:textId="77777777" w:rsidR="005C68A8" w:rsidRDefault="005C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B619" w14:textId="5DF011EF" w:rsidR="005C68A8" w:rsidRDefault="000333F3" w:rsidP="000333F3">
    <w:pPr>
      <w:pStyle w:val="Footer"/>
      <w:jc w:val="right"/>
    </w:pPr>
    <w:r>
      <w:t xml:space="preserve">Update 07/02/2020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4A32" w14:textId="77777777" w:rsidR="005C68A8" w:rsidRDefault="005C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8BB3E" w14:textId="77777777" w:rsidR="00873855" w:rsidRDefault="00873855" w:rsidP="005C68A8">
      <w:pPr>
        <w:spacing w:after="0" w:line="240" w:lineRule="auto"/>
      </w:pPr>
      <w:r>
        <w:separator/>
      </w:r>
    </w:p>
  </w:footnote>
  <w:footnote w:type="continuationSeparator" w:id="0">
    <w:p w14:paraId="7E0B95E3" w14:textId="77777777" w:rsidR="00873855" w:rsidRDefault="00873855" w:rsidP="005C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C6E6F" w14:textId="77777777" w:rsidR="005C68A8" w:rsidRDefault="005C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14D7" w14:textId="4DA91DFF" w:rsidR="005C68A8" w:rsidRDefault="005C68A8">
    <w:pPr>
      <w:pStyle w:val="Header"/>
    </w:pPr>
    <w:r>
      <w:t>Nihon Kohden – How to pull vitals into the chart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0B54C" w14:textId="77777777" w:rsidR="005C68A8" w:rsidRDefault="005C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3453A"/>
    <w:multiLevelType w:val="hybridMultilevel"/>
    <w:tmpl w:val="B68A8264"/>
    <w:lvl w:ilvl="0" w:tplc="9DB0D750">
      <w:numFmt w:val="bullet"/>
      <w:lvlText w:val="-"/>
      <w:lvlJc w:val="left"/>
      <w:pPr>
        <w:ind w:left="-225" w:hanging="360"/>
      </w:pPr>
      <w:rPr>
        <w:rFonts w:ascii="Calibri" w:eastAsiaTheme="minorHAnsi" w:hAnsi="Calibri" w:cs="Calibri" w:hint="default"/>
      </w:rPr>
    </w:lvl>
    <w:lvl w:ilvl="1" w:tplc="04090003">
      <w:start w:val="1"/>
      <w:numFmt w:val="bullet"/>
      <w:lvlText w:val="o"/>
      <w:lvlJc w:val="left"/>
      <w:pPr>
        <w:ind w:left="495" w:hanging="360"/>
      </w:pPr>
      <w:rPr>
        <w:rFonts w:ascii="Courier New" w:hAnsi="Courier New" w:cs="Courier New" w:hint="default"/>
      </w:rPr>
    </w:lvl>
    <w:lvl w:ilvl="2" w:tplc="04090005">
      <w:start w:val="1"/>
      <w:numFmt w:val="bullet"/>
      <w:lvlText w:val=""/>
      <w:lvlJc w:val="left"/>
      <w:pPr>
        <w:ind w:left="1215" w:hanging="360"/>
      </w:pPr>
      <w:rPr>
        <w:rFonts w:ascii="Wingdings" w:hAnsi="Wingdings" w:hint="default"/>
      </w:rPr>
    </w:lvl>
    <w:lvl w:ilvl="3" w:tplc="04090001">
      <w:start w:val="1"/>
      <w:numFmt w:val="bullet"/>
      <w:lvlText w:val=""/>
      <w:lvlJc w:val="left"/>
      <w:pPr>
        <w:ind w:left="1935" w:hanging="360"/>
      </w:pPr>
      <w:rPr>
        <w:rFonts w:ascii="Symbol" w:hAnsi="Symbol" w:hint="default"/>
      </w:rPr>
    </w:lvl>
    <w:lvl w:ilvl="4" w:tplc="04090003">
      <w:start w:val="1"/>
      <w:numFmt w:val="bullet"/>
      <w:lvlText w:val="o"/>
      <w:lvlJc w:val="left"/>
      <w:pPr>
        <w:ind w:left="2655" w:hanging="360"/>
      </w:pPr>
      <w:rPr>
        <w:rFonts w:ascii="Courier New" w:hAnsi="Courier New" w:cs="Courier New" w:hint="default"/>
      </w:rPr>
    </w:lvl>
    <w:lvl w:ilvl="5" w:tplc="04090005">
      <w:start w:val="1"/>
      <w:numFmt w:val="bullet"/>
      <w:lvlText w:val=""/>
      <w:lvlJc w:val="left"/>
      <w:pPr>
        <w:ind w:left="3375" w:hanging="360"/>
      </w:pPr>
      <w:rPr>
        <w:rFonts w:ascii="Wingdings" w:hAnsi="Wingdings" w:hint="default"/>
      </w:rPr>
    </w:lvl>
    <w:lvl w:ilvl="6" w:tplc="04090001">
      <w:start w:val="1"/>
      <w:numFmt w:val="bullet"/>
      <w:lvlText w:val=""/>
      <w:lvlJc w:val="left"/>
      <w:pPr>
        <w:ind w:left="4095" w:hanging="360"/>
      </w:pPr>
      <w:rPr>
        <w:rFonts w:ascii="Symbol" w:hAnsi="Symbol" w:hint="default"/>
      </w:rPr>
    </w:lvl>
    <w:lvl w:ilvl="7" w:tplc="04090003">
      <w:start w:val="1"/>
      <w:numFmt w:val="bullet"/>
      <w:lvlText w:val="o"/>
      <w:lvlJc w:val="left"/>
      <w:pPr>
        <w:ind w:left="4815" w:hanging="360"/>
      </w:pPr>
      <w:rPr>
        <w:rFonts w:ascii="Courier New" w:hAnsi="Courier New" w:cs="Courier New" w:hint="default"/>
      </w:rPr>
    </w:lvl>
    <w:lvl w:ilvl="8" w:tplc="04090005">
      <w:start w:val="1"/>
      <w:numFmt w:val="bullet"/>
      <w:lvlText w:val=""/>
      <w:lvlJc w:val="left"/>
      <w:pPr>
        <w:ind w:left="5535" w:hanging="360"/>
      </w:pPr>
      <w:rPr>
        <w:rFonts w:ascii="Wingdings" w:hAnsi="Wingdings" w:hint="default"/>
      </w:rPr>
    </w:lvl>
  </w:abstractNum>
  <w:abstractNum w:abstractNumId="1" w15:restartNumberingAfterBreak="0">
    <w:nsid w:val="53C205B5"/>
    <w:multiLevelType w:val="hybridMultilevel"/>
    <w:tmpl w:val="C5BE7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21"/>
    <w:rsid w:val="000333F3"/>
    <w:rsid w:val="001A4821"/>
    <w:rsid w:val="00296E53"/>
    <w:rsid w:val="002D4154"/>
    <w:rsid w:val="00437248"/>
    <w:rsid w:val="00593E83"/>
    <w:rsid w:val="005C68A8"/>
    <w:rsid w:val="00873855"/>
    <w:rsid w:val="009107B8"/>
    <w:rsid w:val="009A492A"/>
    <w:rsid w:val="00A716BF"/>
    <w:rsid w:val="00BA176B"/>
    <w:rsid w:val="00C85D35"/>
    <w:rsid w:val="00D05C47"/>
    <w:rsid w:val="00EB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68D8"/>
  <w15:chartTrackingRefBased/>
  <w15:docId w15:val="{2B4F9720-CD44-4958-8710-1C13F332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821"/>
    <w:pPr>
      <w:ind w:left="720"/>
      <w:contextualSpacing/>
    </w:pPr>
  </w:style>
  <w:style w:type="paragraph" w:styleId="Header">
    <w:name w:val="header"/>
    <w:basedOn w:val="Normal"/>
    <w:link w:val="HeaderChar"/>
    <w:uiPriority w:val="99"/>
    <w:unhideWhenUsed/>
    <w:rsid w:val="005C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A8"/>
  </w:style>
  <w:style w:type="paragraph" w:styleId="Footer">
    <w:name w:val="footer"/>
    <w:basedOn w:val="Normal"/>
    <w:link w:val="FooterChar"/>
    <w:uiPriority w:val="99"/>
    <w:unhideWhenUsed/>
    <w:rsid w:val="005C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6</cp:revision>
  <dcterms:created xsi:type="dcterms:W3CDTF">2020-06-05T16:16:00Z</dcterms:created>
  <dcterms:modified xsi:type="dcterms:W3CDTF">2020-07-07T16:27:00Z</dcterms:modified>
</cp:coreProperties>
</file>