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BB5F" w14:textId="47ACF345" w:rsidR="00AB7D31" w:rsidRPr="00AB7D31" w:rsidRDefault="00AB7D31" w:rsidP="00AB7D31">
      <w:pPr>
        <w:ind w:left="720" w:hanging="36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JCHC </w:t>
      </w:r>
      <w:r w:rsidRPr="00AB7D31">
        <w:rPr>
          <w:rFonts w:ascii="Arial Black" w:hAnsi="Arial Black"/>
          <w:b/>
          <w:bCs/>
          <w:sz w:val="28"/>
          <w:szCs w:val="28"/>
        </w:rPr>
        <w:t>Med Rec Process November 2019</w:t>
      </w:r>
    </w:p>
    <w:p w14:paraId="67E323E1" w14:textId="5DA1A153" w:rsidR="00662863" w:rsidRPr="00F26705" w:rsidRDefault="00662863" w:rsidP="00662863">
      <w:pPr>
        <w:pStyle w:val="ListParagraph"/>
        <w:numPr>
          <w:ilvl w:val="0"/>
          <w:numId w:val="1"/>
        </w:numPr>
        <w:rPr>
          <w:b/>
          <w:bCs/>
        </w:rPr>
      </w:pPr>
      <w:r w:rsidRPr="00F26705">
        <w:rPr>
          <w:b/>
          <w:bCs/>
        </w:rPr>
        <w:t xml:space="preserve">Verify each med on the list: </w:t>
      </w:r>
      <w:r w:rsidR="00AB7D31">
        <w:rPr>
          <w:b/>
          <w:bCs/>
        </w:rPr>
        <w:t xml:space="preserve">route, </w:t>
      </w:r>
      <w:r w:rsidRPr="00F26705">
        <w:rPr>
          <w:b/>
          <w:bCs/>
        </w:rPr>
        <w:t>dose, frequency</w:t>
      </w:r>
      <w:r w:rsidR="00AB7D31">
        <w:rPr>
          <w:b/>
          <w:bCs/>
        </w:rPr>
        <w:t>.</w:t>
      </w:r>
    </w:p>
    <w:p w14:paraId="537C23B4" w14:textId="77777777" w:rsidR="00F26705" w:rsidRDefault="00662863">
      <w:r>
        <w:rPr>
          <w:noProof/>
        </w:rPr>
        <w:drawing>
          <wp:inline distT="0" distB="0" distL="0" distR="0" wp14:anchorId="04663369" wp14:editId="5FCF0202">
            <wp:extent cx="5800725" cy="479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F735" w14:textId="50771564" w:rsidR="00AB7D31" w:rsidRDefault="00AB7D31" w:rsidP="00F267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759B" wp14:editId="4E1BCAD9">
                <wp:simplePos x="0" y="0"/>
                <wp:positionH relativeFrom="column">
                  <wp:posOffset>5514975</wp:posOffset>
                </wp:positionH>
                <wp:positionV relativeFrom="paragraph">
                  <wp:posOffset>465455</wp:posOffset>
                </wp:positionV>
                <wp:extent cx="333375" cy="257175"/>
                <wp:effectExtent l="3276600" t="342900" r="28575" b="28575"/>
                <wp:wrapNone/>
                <wp:docPr id="11" name="Callout: 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20833"/>
                            <a:gd name="adj4" fmla="val -946905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B2E07" w14:textId="77777777" w:rsidR="00AB7D31" w:rsidRDefault="00AB7D31" w:rsidP="00AB7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C759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11" o:spid="_x0000_s1026" type="#_x0000_t47" style="position:absolute;left:0;text-align:left;margin-left:434.25pt;margin-top:36.65pt;width:26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" adj="-204531,-26100" filled="f" strokecolor="#7f5f00 [1607]" strokeweight="2.25pt">
                <v:textbox>
                  <w:txbxContent>
                    <w:p w14:paraId="62CB2E07" w14:textId="77777777" w:rsidR="00AB7D31" w:rsidRDefault="00AB7D31" w:rsidP="00AB7D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6705" w:rsidRPr="00F26705">
        <w:rPr>
          <w:b/>
          <w:bCs/>
        </w:rPr>
        <w:t>Mark as ‘taking’</w:t>
      </w:r>
      <w:r>
        <w:rPr>
          <w:b/>
          <w:bCs/>
        </w:rPr>
        <w:t xml:space="preserve"> if appropriate.</w:t>
      </w:r>
      <w:r w:rsidR="00662863">
        <w:rPr>
          <w:noProof/>
        </w:rPr>
        <w:drawing>
          <wp:inline distT="0" distB="0" distL="0" distR="0" wp14:anchorId="239CB82B" wp14:editId="1016B2AD">
            <wp:extent cx="5943600" cy="14395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FEDA" w14:textId="7BF20C05" w:rsidR="00AB7D31" w:rsidRDefault="00AB7D31">
      <w:pPr>
        <w:rPr>
          <w:b/>
          <w:bCs/>
        </w:rPr>
      </w:pPr>
      <w:r>
        <w:rPr>
          <w:b/>
          <w:bCs/>
        </w:rPr>
        <w:br w:type="page"/>
      </w:r>
    </w:p>
    <w:p w14:paraId="7877F7CC" w14:textId="52AFEB6B" w:rsidR="00F26705" w:rsidRDefault="00F26705" w:rsidP="00AB7D3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dose/frequency as needed</w:t>
      </w:r>
      <w:r w:rsidR="00AB7D31">
        <w:rPr>
          <w:b/>
          <w:bCs/>
        </w:rPr>
        <w:t>.</w:t>
      </w:r>
    </w:p>
    <w:p w14:paraId="41E753B1" w14:textId="2CC2FC84" w:rsidR="00AB7D31" w:rsidRPr="00AB7D31" w:rsidRDefault="00AB7D31" w:rsidP="00AB7D31">
      <w:pPr>
        <w:pStyle w:val="ListParagraph"/>
        <w:numPr>
          <w:ilvl w:val="1"/>
          <w:numId w:val="1"/>
        </w:numPr>
      </w:pPr>
      <w:r w:rsidRPr="00AB7D31">
        <w:t xml:space="preserve">Click on the name of the med to expand it, and adjust the </w:t>
      </w:r>
      <w:r>
        <w:t>sig</w:t>
      </w:r>
      <w:r w:rsidRPr="00AB7D31">
        <w:t xml:space="preserve"> appropriately.</w:t>
      </w:r>
      <w:r>
        <w:t xml:space="preserve">  Use the buttons/fields instead of free text whenever possible.</w:t>
      </w:r>
    </w:p>
    <w:p w14:paraId="1B571566" w14:textId="30882E84" w:rsidR="00AB7D31" w:rsidRDefault="00AB7D31" w:rsidP="00F26705">
      <w:pPr>
        <w:pStyle w:val="ListParagraph"/>
        <w:rPr>
          <w:b/>
          <w:bCs/>
        </w:rPr>
      </w:pPr>
    </w:p>
    <w:p w14:paraId="08100208" w14:textId="6D1587F3" w:rsidR="00AB7D31" w:rsidRDefault="00AB7D31" w:rsidP="00F26705">
      <w:pPr>
        <w:pStyle w:val="ListParagrap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573294" wp14:editId="37BB0009">
            <wp:simplePos x="0" y="0"/>
            <wp:positionH relativeFrom="column">
              <wp:posOffset>1819275</wp:posOffset>
            </wp:positionH>
            <wp:positionV relativeFrom="paragraph">
              <wp:posOffset>3810</wp:posOffset>
            </wp:positionV>
            <wp:extent cx="4705985" cy="24003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8CCC1" w14:textId="21E86FCB" w:rsidR="00F26705" w:rsidRDefault="00F26705" w:rsidP="00F26705">
      <w:pPr>
        <w:pStyle w:val="ListParagraph"/>
      </w:pPr>
      <w:r>
        <w:rPr>
          <w:b/>
          <w:bCs/>
        </w:rPr>
        <w:t xml:space="preserve">Ex: </w:t>
      </w:r>
      <w:r w:rsidRPr="00F26705">
        <w:rPr>
          <w:b/>
          <w:bCs/>
        </w:rPr>
        <w:t>Patient reported meds:</w:t>
      </w:r>
    </w:p>
    <w:p w14:paraId="15BCBD4B" w14:textId="77777777" w:rsidR="00AB7D31" w:rsidRDefault="00AB7D31">
      <w:pPr>
        <w:rPr>
          <w:b/>
          <w:bCs/>
        </w:rPr>
      </w:pPr>
    </w:p>
    <w:p w14:paraId="706CEF40" w14:textId="77777777" w:rsidR="00AB7D31" w:rsidRDefault="00AB7D31">
      <w:pPr>
        <w:rPr>
          <w:b/>
          <w:bCs/>
        </w:rPr>
      </w:pPr>
    </w:p>
    <w:p w14:paraId="4D679087" w14:textId="77777777" w:rsidR="00AB7D31" w:rsidRDefault="00AB7D31">
      <w:pPr>
        <w:rPr>
          <w:b/>
          <w:bCs/>
        </w:rPr>
      </w:pPr>
    </w:p>
    <w:p w14:paraId="0C82CFFD" w14:textId="77777777" w:rsidR="00AB7D31" w:rsidRDefault="00AB7D31">
      <w:pPr>
        <w:rPr>
          <w:b/>
          <w:bCs/>
        </w:rPr>
      </w:pPr>
    </w:p>
    <w:p w14:paraId="5981B309" w14:textId="77777777" w:rsidR="00AB7D31" w:rsidRDefault="00AB7D31">
      <w:pPr>
        <w:rPr>
          <w:b/>
          <w:bCs/>
        </w:rPr>
      </w:pPr>
    </w:p>
    <w:p w14:paraId="23294EEB" w14:textId="77777777" w:rsidR="00AB7D31" w:rsidRDefault="00AB7D31">
      <w:pPr>
        <w:rPr>
          <w:b/>
          <w:bCs/>
        </w:rPr>
      </w:pPr>
    </w:p>
    <w:p w14:paraId="68188B2D" w14:textId="77777777" w:rsidR="00AB7D31" w:rsidRDefault="00AB7D31">
      <w:pPr>
        <w:rPr>
          <w:b/>
          <w:bCs/>
        </w:rPr>
      </w:pPr>
    </w:p>
    <w:p w14:paraId="6E6912C4" w14:textId="6A9B775A" w:rsidR="00AB7D31" w:rsidRDefault="00AB7D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CC8B4D" wp14:editId="5C5BA36F">
            <wp:simplePos x="0" y="0"/>
            <wp:positionH relativeFrom="column">
              <wp:posOffset>1562100</wp:posOffset>
            </wp:positionH>
            <wp:positionV relativeFrom="paragraph">
              <wp:posOffset>11430</wp:posOffset>
            </wp:positionV>
            <wp:extent cx="5107940" cy="3695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0553E" w14:textId="77777777" w:rsidR="00AB7D31" w:rsidRDefault="00AB7D31">
      <w:pPr>
        <w:rPr>
          <w:b/>
          <w:bCs/>
        </w:rPr>
      </w:pPr>
    </w:p>
    <w:p w14:paraId="0F89AD00" w14:textId="4299B017" w:rsidR="00F26705" w:rsidRDefault="00F26705">
      <w:pPr>
        <w:rPr>
          <w:b/>
          <w:bCs/>
        </w:rPr>
      </w:pPr>
      <w:r>
        <w:rPr>
          <w:b/>
          <w:bCs/>
        </w:rPr>
        <w:t xml:space="preserve">Ex: </w:t>
      </w:r>
      <w:r w:rsidRPr="00F26705">
        <w:rPr>
          <w:b/>
          <w:bCs/>
        </w:rPr>
        <w:t>Prescribed meds:</w:t>
      </w:r>
    </w:p>
    <w:p w14:paraId="1D05493C" w14:textId="3D67D398" w:rsidR="00AB7D31" w:rsidRDefault="00AB7D31">
      <w:pPr>
        <w:rPr>
          <w:b/>
          <w:bCs/>
        </w:rPr>
      </w:pPr>
    </w:p>
    <w:p w14:paraId="532D4AE7" w14:textId="0B9F7436" w:rsidR="00AB7D31" w:rsidRDefault="00AB7D31">
      <w:pPr>
        <w:rPr>
          <w:b/>
          <w:bCs/>
        </w:rPr>
      </w:pPr>
    </w:p>
    <w:p w14:paraId="7F39EB7E" w14:textId="6C0C4399" w:rsidR="00AB7D31" w:rsidRDefault="00AB7D31">
      <w:pPr>
        <w:rPr>
          <w:b/>
          <w:bCs/>
        </w:rPr>
      </w:pPr>
    </w:p>
    <w:p w14:paraId="2D8A241E" w14:textId="27985D27" w:rsidR="00AB7D31" w:rsidRDefault="00AB7D31">
      <w:pPr>
        <w:rPr>
          <w:b/>
          <w:bCs/>
        </w:rPr>
      </w:pPr>
    </w:p>
    <w:p w14:paraId="1B3A7B3C" w14:textId="2D966D03" w:rsidR="00AB7D31" w:rsidRDefault="00AB7D31">
      <w:pPr>
        <w:rPr>
          <w:b/>
          <w:bCs/>
        </w:rPr>
      </w:pPr>
    </w:p>
    <w:p w14:paraId="7EE0D91D" w14:textId="12F62340" w:rsidR="00AB7D31" w:rsidRDefault="00AB7D31">
      <w:pPr>
        <w:rPr>
          <w:b/>
          <w:bCs/>
        </w:rPr>
      </w:pPr>
    </w:p>
    <w:p w14:paraId="07B30F84" w14:textId="7B66F671" w:rsidR="00AB7D31" w:rsidRDefault="00AB7D31">
      <w:pPr>
        <w:rPr>
          <w:b/>
          <w:bCs/>
        </w:rPr>
      </w:pPr>
    </w:p>
    <w:p w14:paraId="380955CC" w14:textId="1A8D4800" w:rsidR="00AB7D31" w:rsidRDefault="00AB7D31">
      <w:pPr>
        <w:rPr>
          <w:b/>
          <w:bCs/>
        </w:rPr>
      </w:pPr>
    </w:p>
    <w:p w14:paraId="37083951" w14:textId="0AA340A9" w:rsidR="00AB7D31" w:rsidRDefault="00AB7D31">
      <w:pPr>
        <w:rPr>
          <w:b/>
          <w:bCs/>
        </w:rPr>
      </w:pPr>
    </w:p>
    <w:p w14:paraId="758DC008" w14:textId="1D68D7B7" w:rsidR="00AB7D31" w:rsidRDefault="00AB7D31">
      <w:pPr>
        <w:rPr>
          <w:b/>
          <w:bCs/>
        </w:rPr>
      </w:pPr>
    </w:p>
    <w:p w14:paraId="39E9382F" w14:textId="5AB7E6DF" w:rsidR="00AB7D31" w:rsidRDefault="00AB7D31">
      <w:pPr>
        <w:rPr>
          <w:b/>
          <w:bCs/>
        </w:rPr>
      </w:pPr>
    </w:p>
    <w:p w14:paraId="1F058EA9" w14:textId="264FFCF3" w:rsidR="00F26705" w:rsidRDefault="00AB7D31" w:rsidP="00F26705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AF40B" wp14:editId="33104017">
                <wp:simplePos x="0" y="0"/>
                <wp:positionH relativeFrom="column">
                  <wp:posOffset>6848475</wp:posOffset>
                </wp:positionH>
                <wp:positionV relativeFrom="paragraph">
                  <wp:posOffset>365125</wp:posOffset>
                </wp:positionV>
                <wp:extent cx="333375" cy="257175"/>
                <wp:effectExtent l="2343150" t="304800" r="28575" b="28575"/>
                <wp:wrapNone/>
                <wp:docPr id="10" name="Callout: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06018"/>
                            <a:gd name="adj4" fmla="val -672619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900C0" w14:textId="77777777" w:rsidR="00AB7D31" w:rsidRDefault="00AB7D31" w:rsidP="00AB7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F40B" id="Callout: Line 10" o:spid="_x0000_s1027" type="#_x0000_t47" style="position:absolute;left:0;text-align:left;margin-left:539.25pt;margin-top:28.75pt;width:26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" adj="-145286,-22900" filled="f" strokecolor="#7f5f00 [1607]" strokeweight="2.25pt">
                <v:textbox>
                  <w:txbxContent>
                    <w:p w14:paraId="6BD900C0" w14:textId="77777777" w:rsidR="00AB7D31" w:rsidRDefault="00AB7D31" w:rsidP="00AB7D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6705">
        <w:rPr>
          <w:b/>
          <w:bCs/>
        </w:rPr>
        <w:t>‘Hard delete’ (</w:t>
      </w:r>
      <w:r w:rsidR="00F26705" w:rsidRPr="00F26705">
        <w:rPr>
          <w:b/>
          <w:bCs/>
          <w:color w:val="FF0000"/>
        </w:rPr>
        <w:t>Red X</w:t>
      </w:r>
      <w:r w:rsidR="00F26705">
        <w:rPr>
          <w:b/>
          <w:bCs/>
        </w:rPr>
        <w:t>) antibiotics/short term meds the patient is done with</w:t>
      </w:r>
      <w:r>
        <w:rPr>
          <w:b/>
          <w:bCs/>
        </w:rPr>
        <w:t>.</w:t>
      </w:r>
      <w:r w:rsidR="00F26705">
        <w:rPr>
          <w:noProof/>
        </w:rPr>
        <w:drawing>
          <wp:inline distT="0" distB="0" distL="0" distR="0" wp14:anchorId="06FFA92B" wp14:editId="5CC66ED8">
            <wp:extent cx="6858000" cy="7994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9BE7" w14:textId="39E426C5" w:rsidR="00F26705" w:rsidRDefault="00AB7D31" w:rsidP="00F26705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77E1B" wp14:editId="2CDD2BB6">
                <wp:simplePos x="0" y="0"/>
                <wp:positionH relativeFrom="margin">
                  <wp:posOffset>571500</wp:posOffset>
                </wp:positionH>
                <wp:positionV relativeFrom="paragraph">
                  <wp:posOffset>1304925</wp:posOffset>
                </wp:positionV>
                <wp:extent cx="723900" cy="304800"/>
                <wp:effectExtent l="19050" t="1200150" r="19050" b="19050"/>
                <wp:wrapNone/>
                <wp:docPr id="12" name="Callout: 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borderCallout1">
                          <a:avLst>
                            <a:gd name="adj1" fmla="val -15625"/>
                            <a:gd name="adj2" fmla="val 19298"/>
                            <a:gd name="adj3" fmla="val -383333"/>
                            <a:gd name="adj4" fmla="val 68885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A802D" w14:textId="77777777" w:rsidR="00AB7D31" w:rsidRDefault="00AB7D31" w:rsidP="00AB7D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77E1B" id="Callout: Line 12" o:spid="_x0000_s1028" type="#_x0000_t47" style="position:absolute;left:0;text-align:left;margin-left:45pt;margin-top:102.75pt;width:5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" adj="14879,-82800,4168,-3375" filled="f" strokecolor="#7f5f00 [1607]" strokeweight="2.25pt">
                <v:textbox>
                  <w:txbxContent>
                    <w:p w14:paraId="233A802D" w14:textId="77777777" w:rsidR="00AB7D31" w:rsidRDefault="00AB7D31" w:rsidP="00AB7D31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F26705">
        <w:rPr>
          <w:b/>
          <w:bCs/>
        </w:rPr>
        <w:t xml:space="preserve">Mark as ‘Not Taking’ if patient is not currently taking a </w:t>
      </w:r>
      <w:r w:rsidR="00F26705" w:rsidRPr="00AB7D31">
        <w:rPr>
          <w:b/>
          <w:bCs/>
          <w:u w:val="single"/>
        </w:rPr>
        <w:t>chronic</w:t>
      </w:r>
      <w:r w:rsidR="00F26705">
        <w:rPr>
          <w:b/>
          <w:bCs/>
        </w:rPr>
        <w:t xml:space="preserve"> med</w:t>
      </w:r>
      <w:r w:rsidR="009C2B9B">
        <w:rPr>
          <w:b/>
          <w:bCs/>
        </w:rPr>
        <w:t>-the provider will need to address this.</w:t>
      </w:r>
      <w:r w:rsidR="00F26705">
        <w:rPr>
          <w:noProof/>
        </w:rPr>
        <w:drawing>
          <wp:inline distT="0" distB="0" distL="0" distR="0" wp14:anchorId="5665094F" wp14:editId="1DD1A970">
            <wp:extent cx="6858000" cy="22142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1928" w14:textId="25B818B8" w:rsidR="00F26705" w:rsidRDefault="00F26705" w:rsidP="00F26705">
      <w:pPr>
        <w:rPr>
          <w:noProof/>
        </w:rPr>
      </w:pPr>
      <w:r>
        <w:rPr>
          <w:b/>
          <w:bCs/>
        </w:rPr>
        <w:t>Nurse View of Changes on med list:</w:t>
      </w:r>
      <w:r w:rsidRPr="00F267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776342" wp14:editId="4A832F3D">
            <wp:extent cx="6858000" cy="18770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115A" w14:textId="2F91CEEC" w:rsidR="00F26705" w:rsidRPr="00F26705" w:rsidRDefault="00F26705" w:rsidP="00F26705">
      <w:pPr>
        <w:rPr>
          <w:b/>
          <w:bCs/>
          <w:noProof/>
        </w:rPr>
      </w:pPr>
      <w:r w:rsidRPr="00F26705">
        <w:rPr>
          <w:b/>
          <w:bCs/>
          <w:noProof/>
        </w:rPr>
        <w:t>Provider View of Changes on med list marked by nurse:</w:t>
      </w:r>
    </w:p>
    <w:p w14:paraId="07BBFE97" w14:textId="734ACE4E" w:rsidR="00F26705" w:rsidRPr="00F26705" w:rsidRDefault="00F26705" w:rsidP="00F26705">
      <w:pPr>
        <w:rPr>
          <w:b/>
          <w:bCs/>
        </w:rPr>
      </w:pPr>
      <w:r>
        <w:rPr>
          <w:noProof/>
        </w:rPr>
        <w:drawing>
          <wp:inline distT="0" distB="0" distL="0" distR="0" wp14:anchorId="17D97E60" wp14:editId="2DD369ED">
            <wp:extent cx="4781550" cy="3785394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4099" cy="378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886B" w14:textId="53E02AAA" w:rsidR="00F85EBD" w:rsidRDefault="00F26705" w:rsidP="00AB7D31">
      <w:pPr>
        <w:pStyle w:val="ListParagraph"/>
        <w:numPr>
          <w:ilvl w:val="0"/>
          <w:numId w:val="1"/>
        </w:numPr>
        <w:rPr>
          <w:b/>
          <w:bCs/>
        </w:rPr>
      </w:pPr>
      <w:r w:rsidRPr="00AB7D31">
        <w:rPr>
          <w:b/>
          <w:bCs/>
        </w:rPr>
        <w:t>Update Med List Status:</w:t>
      </w:r>
      <w:r w:rsidR="00662863">
        <w:rPr>
          <w:noProof/>
        </w:rPr>
        <w:drawing>
          <wp:inline distT="0" distB="0" distL="0" distR="0" wp14:anchorId="482A944B" wp14:editId="2487D983">
            <wp:extent cx="5476875" cy="704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61E7" w14:textId="69892A44" w:rsidR="00AB7D31" w:rsidRDefault="00AB7D31" w:rsidP="00AB7D31">
      <w:pPr>
        <w:pStyle w:val="ListParagraph"/>
        <w:numPr>
          <w:ilvl w:val="2"/>
          <w:numId w:val="2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B42A0">
        <w:rPr>
          <w:rFonts w:ascii="Times New Roman" w:hAnsi="Times New Roman" w:cs="Times New Roman"/>
          <w:b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 xml:space="preserve">= Each med on the list has been gone through one by one with patient/family, verified, and accurately updated. Short term meds have been deleted. </w:t>
      </w:r>
    </w:p>
    <w:p w14:paraId="2C0BCDEF" w14:textId="77777777" w:rsidR="00AB7D31" w:rsidRPr="0059739B" w:rsidRDefault="00AB7D31" w:rsidP="00AB7D31">
      <w:pPr>
        <w:pStyle w:val="ListParagraph"/>
        <w:numPr>
          <w:ilvl w:val="2"/>
          <w:numId w:val="2"/>
        </w:num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A0">
        <w:rPr>
          <w:rFonts w:ascii="Times New Roman" w:hAnsi="Times New Roman" w:cs="Times New Roman"/>
          <w:b/>
          <w:sz w:val="24"/>
          <w:szCs w:val="24"/>
        </w:rPr>
        <w:t>In progress</w:t>
      </w:r>
      <w:r>
        <w:rPr>
          <w:rFonts w:ascii="Times New Roman" w:hAnsi="Times New Roman" w:cs="Times New Roman"/>
          <w:sz w:val="24"/>
          <w:szCs w:val="24"/>
        </w:rPr>
        <w:t xml:space="preserve"> = Meds have been started and attempted to update but unable to complete at this time. This should be communicated to the next shift, floor hand-off, and/or provider.</w:t>
      </w:r>
    </w:p>
    <w:p w14:paraId="5BE81CB2" w14:textId="4E27711B" w:rsidR="00AB7D31" w:rsidRDefault="00AB7D31" w:rsidP="00AB7D31">
      <w:pPr>
        <w:pStyle w:val="ListParagraph"/>
        <w:numPr>
          <w:ilvl w:val="2"/>
          <w:numId w:val="2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B42A0">
        <w:rPr>
          <w:rFonts w:ascii="Times New Roman" w:hAnsi="Times New Roman" w:cs="Times New Roman"/>
          <w:b/>
          <w:sz w:val="24"/>
          <w:szCs w:val="24"/>
        </w:rPr>
        <w:t>Waiting</w:t>
      </w:r>
      <w:r>
        <w:rPr>
          <w:rFonts w:ascii="Times New Roman" w:hAnsi="Times New Roman" w:cs="Times New Roman"/>
          <w:sz w:val="24"/>
          <w:szCs w:val="24"/>
        </w:rPr>
        <w:t xml:space="preserve"> = Meds may have been started or attempted- may be waiting on list from pharmacy or family. This should be communicated to the next shift, floor hand-off, and/or provider.</w:t>
      </w:r>
    </w:p>
    <w:p w14:paraId="72A1AE74" w14:textId="5D26476C" w:rsidR="00AB7D31" w:rsidRDefault="00AB7D31" w:rsidP="00AB7D31">
      <w:pPr>
        <w:pStyle w:val="ListParagraph"/>
        <w:numPr>
          <w:ilvl w:val="2"/>
          <w:numId w:val="2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9739B">
        <w:rPr>
          <w:rFonts w:ascii="Times New Roman" w:hAnsi="Times New Roman" w:cs="Times New Roman"/>
          <w:sz w:val="24"/>
          <w:szCs w:val="24"/>
        </w:rPr>
        <w:t xml:space="preserve"> </w:t>
      </w:r>
      <w:r w:rsidRPr="0059739B">
        <w:rPr>
          <w:rFonts w:ascii="Times New Roman" w:hAnsi="Times New Roman" w:cs="Times New Roman"/>
          <w:b/>
          <w:sz w:val="24"/>
          <w:szCs w:val="24"/>
        </w:rPr>
        <w:t>Unable to Assess</w:t>
      </w:r>
      <w:r w:rsidRPr="0059739B">
        <w:rPr>
          <w:rFonts w:ascii="Times New Roman" w:hAnsi="Times New Roman" w:cs="Times New Roman"/>
          <w:sz w:val="24"/>
          <w:szCs w:val="24"/>
        </w:rPr>
        <w:t xml:space="preserve"> = Patient</w:t>
      </w:r>
      <w:r>
        <w:rPr>
          <w:rFonts w:ascii="Times New Roman" w:hAnsi="Times New Roman" w:cs="Times New Roman"/>
          <w:sz w:val="24"/>
          <w:szCs w:val="24"/>
        </w:rPr>
        <w:t>/family</w:t>
      </w:r>
      <w:r w:rsidRPr="0059739B">
        <w:rPr>
          <w:rFonts w:ascii="Times New Roman" w:hAnsi="Times New Roman" w:cs="Times New Roman"/>
          <w:sz w:val="24"/>
          <w:szCs w:val="24"/>
        </w:rPr>
        <w:t xml:space="preserve"> unable to give information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97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should be communicated to the next shift, floor hand-off, and/or provider.</w:t>
      </w:r>
    </w:p>
    <w:p w14:paraId="59D19B11" w14:textId="3FAE9785" w:rsidR="00AB7D31" w:rsidRPr="00AB7D31" w:rsidRDefault="00AB7D31" w:rsidP="00AB7D31">
      <w:pPr>
        <w:rPr>
          <w:b/>
          <w:bCs/>
        </w:rPr>
      </w:pPr>
    </w:p>
    <w:sectPr w:rsidR="00AB7D31" w:rsidRPr="00AB7D31" w:rsidSect="00F267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4F9C"/>
    <w:multiLevelType w:val="hybridMultilevel"/>
    <w:tmpl w:val="D3C4A558"/>
    <w:lvl w:ilvl="0" w:tplc="04090015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i w:val="0"/>
      </w:rPr>
    </w:lvl>
    <w:lvl w:ilvl="1" w:tplc="67660B6A">
      <w:start w:val="1"/>
      <w:numFmt w:val="decimal"/>
      <w:lvlText w:val="%2."/>
      <w:lvlJc w:val="left"/>
      <w:pPr>
        <w:ind w:left="1488" w:hanging="360"/>
      </w:pPr>
      <w:rPr>
        <w:rFonts w:hint="default"/>
        <w:b w:val="0"/>
        <w:i w:val="0"/>
        <w:sz w:val="24"/>
      </w:rPr>
    </w:lvl>
    <w:lvl w:ilvl="2" w:tplc="04090019">
      <w:start w:val="1"/>
      <w:numFmt w:val="lowerLetter"/>
      <w:lvlText w:val="%3."/>
      <w:lvlJc w:val="left"/>
      <w:pPr>
        <w:ind w:left="2208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EDC6953"/>
    <w:multiLevelType w:val="hybridMultilevel"/>
    <w:tmpl w:val="478A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63"/>
    <w:rsid w:val="00367C86"/>
    <w:rsid w:val="00662863"/>
    <w:rsid w:val="009C2B9B"/>
    <w:rsid w:val="00AB7D31"/>
    <w:rsid w:val="00F26705"/>
    <w:rsid w:val="00F8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E387"/>
  <w15:chartTrackingRefBased/>
  <w15:docId w15:val="{3D7B9475-44F8-4255-B77F-A272F0AB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Reiter</dc:creator>
  <cp:keywords/>
  <dc:description/>
  <cp:lastModifiedBy>Robyn Reiter</cp:lastModifiedBy>
  <cp:revision>3</cp:revision>
  <dcterms:created xsi:type="dcterms:W3CDTF">2019-11-19T14:27:00Z</dcterms:created>
  <dcterms:modified xsi:type="dcterms:W3CDTF">2019-11-19T15:21:00Z</dcterms:modified>
</cp:coreProperties>
</file>