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72999" w14:textId="30F4C351" w:rsidR="004F3D24" w:rsidRDefault="004F3D24" w:rsidP="00792416">
      <w:r>
        <w:t xml:space="preserve">1. On the Preprocedural Navigator click “consents” option. </w:t>
      </w:r>
    </w:p>
    <w:p w14:paraId="38F5D025" w14:textId="0BEC1508" w:rsidR="004F3D24" w:rsidRDefault="004F3D24" w:rsidP="004F3D24">
      <w:r>
        <w:rPr>
          <w:noProof/>
        </w:rPr>
        <w:drawing>
          <wp:inline distT="0" distB="0" distL="0" distR="0" wp14:anchorId="46B8A956" wp14:editId="7F1CB8D7">
            <wp:extent cx="2486025" cy="3857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86025" cy="3857625"/>
                    </a:xfrm>
                    <a:prstGeom prst="rect">
                      <a:avLst/>
                    </a:prstGeom>
                  </pic:spPr>
                </pic:pic>
              </a:graphicData>
            </a:graphic>
          </wp:inline>
        </w:drawing>
      </w:r>
    </w:p>
    <w:p w14:paraId="7AEF905F" w14:textId="2261B94C" w:rsidR="004F3D24" w:rsidRDefault="004F3D24" w:rsidP="004F3D24">
      <w:r>
        <w:t xml:space="preserve">2. Select the Speed Button for Anesthesia Consent Form </w:t>
      </w:r>
    </w:p>
    <w:p w14:paraId="1A0E54C8" w14:textId="7801FFAF" w:rsidR="004F3D24" w:rsidRDefault="004F3D24" w:rsidP="004F3D24">
      <w:r>
        <w:rPr>
          <w:noProof/>
        </w:rPr>
        <w:drawing>
          <wp:inline distT="0" distB="0" distL="0" distR="0" wp14:anchorId="5F5132A4" wp14:editId="19735148">
            <wp:extent cx="6400800" cy="8242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00800" cy="824230"/>
                    </a:xfrm>
                    <a:prstGeom prst="rect">
                      <a:avLst/>
                    </a:prstGeom>
                  </pic:spPr>
                </pic:pic>
              </a:graphicData>
            </a:graphic>
          </wp:inline>
        </w:drawing>
      </w:r>
    </w:p>
    <w:p w14:paraId="7FBAD62E" w14:textId="3FBC545D" w:rsidR="004F3D24" w:rsidRDefault="004F3D24" w:rsidP="004F3D24"/>
    <w:p w14:paraId="36FD448F" w14:textId="6602844F" w:rsidR="004F3D24" w:rsidRDefault="004F3D24" w:rsidP="004F3D24">
      <w:r>
        <w:t xml:space="preserve">3. Select the type of anesthesia needed for the procedure. </w:t>
      </w:r>
    </w:p>
    <w:p w14:paraId="099AB134" w14:textId="6F4A94B5" w:rsidR="004F3D24" w:rsidRDefault="004F3D24" w:rsidP="004F3D24">
      <w:r>
        <w:rPr>
          <w:noProof/>
        </w:rPr>
        <w:drawing>
          <wp:inline distT="0" distB="0" distL="0" distR="0" wp14:anchorId="6C6A4C0D" wp14:editId="5CCE3EC3">
            <wp:extent cx="3322656" cy="1892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264" t="13569" r="30115" b="10914"/>
                    <a:stretch/>
                  </pic:blipFill>
                  <pic:spPr bwMode="auto">
                    <a:xfrm>
                      <a:off x="0" y="0"/>
                      <a:ext cx="3327099" cy="1894831"/>
                    </a:xfrm>
                    <a:prstGeom prst="rect">
                      <a:avLst/>
                    </a:prstGeom>
                    <a:ln>
                      <a:noFill/>
                    </a:ln>
                    <a:extLst>
                      <a:ext uri="{53640926-AAD7-44D8-BBD7-CCE9431645EC}">
                        <a14:shadowObscured xmlns:a14="http://schemas.microsoft.com/office/drawing/2010/main"/>
                      </a:ext>
                    </a:extLst>
                  </pic:spPr>
                </pic:pic>
              </a:graphicData>
            </a:graphic>
          </wp:inline>
        </w:drawing>
      </w:r>
    </w:p>
    <w:p w14:paraId="1B37C3BD" w14:textId="6F8877DC" w:rsidR="004F3D24" w:rsidRDefault="004F3D24" w:rsidP="004F3D24">
      <w:r>
        <w:lastRenderedPageBreak/>
        <w:t xml:space="preserve">4.  Free Text any additional Risks in the Risks box.   </w:t>
      </w:r>
      <w:r>
        <w:rPr>
          <w:noProof/>
        </w:rPr>
        <w:drawing>
          <wp:inline distT="0" distB="0" distL="0" distR="0" wp14:anchorId="1BD85AFB" wp14:editId="2D995CC3">
            <wp:extent cx="4022725" cy="568325"/>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22725" cy="568325"/>
                    </a:xfrm>
                    <a:prstGeom prst="rect">
                      <a:avLst/>
                    </a:prstGeom>
                  </pic:spPr>
                </pic:pic>
              </a:graphicData>
            </a:graphic>
          </wp:inline>
        </w:drawing>
      </w:r>
    </w:p>
    <w:p w14:paraId="616B16A6" w14:textId="6AF78BCE" w:rsidR="004F3D24" w:rsidRDefault="004F3D24" w:rsidP="004F3D24"/>
    <w:p w14:paraId="24F3FC41" w14:textId="02A478F2" w:rsidR="004F3D24" w:rsidRDefault="004F3D24" w:rsidP="004F3D24">
      <w:r>
        <w:t>5. Select the correct relationship to the patient for the person signing the consent</w:t>
      </w:r>
    </w:p>
    <w:p w14:paraId="7AC09E5F" w14:textId="7134C8A6" w:rsidR="004F3D24" w:rsidRDefault="004F3D24" w:rsidP="004F3D24">
      <w:r>
        <w:rPr>
          <w:noProof/>
        </w:rPr>
        <w:drawing>
          <wp:inline distT="0" distB="0" distL="0" distR="0" wp14:anchorId="3E2783E7" wp14:editId="355AA33A">
            <wp:extent cx="1276350" cy="2239869"/>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8920"/>
                    <a:stretch/>
                  </pic:blipFill>
                  <pic:spPr bwMode="auto">
                    <a:xfrm>
                      <a:off x="0" y="0"/>
                      <a:ext cx="1281250" cy="2248469"/>
                    </a:xfrm>
                    <a:prstGeom prst="rect">
                      <a:avLst/>
                    </a:prstGeom>
                    <a:ln>
                      <a:noFill/>
                    </a:ln>
                    <a:extLst>
                      <a:ext uri="{53640926-AAD7-44D8-BBD7-CCE9431645EC}">
                        <a14:shadowObscured xmlns:a14="http://schemas.microsoft.com/office/drawing/2010/main"/>
                      </a:ext>
                    </a:extLst>
                  </pic:spPr>
                </pic:pic>
              </a:graphicData>
            </a:graphic>
          </wp:inline>
        </w:drawing>
      </w:r>
    </w:p>
    <w:p w14:paraId="11028DAE" w14:textId="52EC1B4A" w:rsidR="004F3D24" w:rsidRDefault="004F3D24" w:rsidP="004F3D24"/>
    <w:p w14:paraId="46DFD5E7" w14:textId="0196410D" w:rsidR="004F3D24" w:rsidRDefault="004F3D24" w:rsidP="004F3D24">
      <w:r>
        <w:t>6. IF an Interpreter Phone is used, type the ID # in the Interpreter ID# in the box.</w:t>
      </w:r>
    </w:p>
    <w:p w14:paraId="7C4A4DE9" w14:textId="50C5B241" w:rsidR="004F3D24" w:rsidRDefault="004F3D24" w:rsidP="004F3D24">
      <w:r>
        <w:rPr>
          <w:noProof/>
        </w:rPr>
        <w:drawing>
          <wp:inline distT="0" distB="0" distL="0" distR="0" wp14:anchorId="25C9DD75" wp14:editId="4C419EC1">
            <wp:extent cx="5638800" cy="6762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38800" cy="676275"/>
                    </a:xfrm>
                    <a:prstGeom prst="rect">
                      <a:avLst/>
                    </a:prstGeom>
                  </pic:spPr>
                </pic:pic>
              </a:graphicData>
            </a:graphic>
          </wp:inline>
        </w:drawing>
      </w:r>
    </w:p>
    <w:p w14:paraId="4B54438D" w14:textId="088DD89B" w:rsidR="004F3D24" w:rsidRDefault="004F3D24" w:rsidP="004F3D24"/>
    <w:p w14:paraId="44BB78AB" w14:textId="16CB8848" w:rsidR="004F3D24" w:rsidRDefault="004F3D24" w:rsidP="004F3D24">
      <w:r>
        <w:t xml:space="preserve">7. Have the patient sign the box for patient, the witness in the witness box, and you sign the Provider section. If interpreter used in person, they will sign as well.  clicking next/accept after each one. </w:t>
      </w:r>
    </w:p>
    <w:p w14:paraId="561D192F" w14:textId="584C50AC" w:rsidR="004F3D24" w:rsidRDefault="004F3D24" w:rsidP="004F3D24">
      <w:r>
        <w:rPr>
          <w:noProof/>
        </w:rPr>
        <w:drawing>
          <wp:inline distT="0" distB="0" distL="0" distR="0" wp14:anchorId="02BFAB28" wp14:editId="1CE42DF9">
            <wp:extent cx="6400800" cy="17995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400800" cy="1799590"/>
                    </a:xfrm>
                    <a:prstGeom prst="rect">
                      <a:avLst/>
                    </a:prstGeom>
                  </pic:spPr>
                </pic:pic>
              </a:graphicData>
            </a:graphic>
          </wp:inline>
        </w:drawing>
      </w:r>
    </w:p>
    <w:p w14:paraId="463F2E97" w14:textId="00EB436E" w:rsidR="004F3D24" w:rsidRDefault="004F3D24" w:rsidP="004F3D24"/>
    <w:p w14:paraId="4A040AC6" w14:textId="181E3A5B" w:rsidR="004F3D24" w:rsidRDefault="004F3D24" w:rsidP="004F3D24"/>
    <w:p w14:paraId="00C415B2" w14:textId="5E7A36A7" w:rsidR="004F3D24" w:rsidRDefault="004F3D24" w:rsidP="004F3D24">
      <w:r>
        <w:t xml:space="preserve">10. After all signatures obtained, click accept. </w:t>
      </w:r>
    </w:p>
    <w:p w14:paraId="118F9237" w14:textId="328DA2DF" w:rsidR="004F3D24" w:rsidRDefault="004F3D24" w:rsidP="004F3D24">
      <w:pPr>
        <w:rPr>
          <w:noProof/>
        </w:rPr>
      </w:pPr>
      <w:r>
        <w:lastRenderedPageBreak/>
        <w:t xml:space="preserve">11. </w:t>
      </w:r>
      <w:r w:rsidR="0039506C">
        <w:t xml:space="preserve"> The consent should look like this and say e-signed. </w:t>
      </w:r>
      <w:r w:rsidR="0039506C">
        <w:rPr>
          <w:noProof/>
        </w:rPr>
        <w:drawing>
          <wp:inline distT="0" distB="0" distL="0" distR="0" wp14:anchorId="68BE4C50" wp14:editId="5EF3A4D6">
            <wp:extent cx="6400800" cy="109093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1716"/>
                    <a:stretch/>
                  </pic:blipFill>
                  <pic:spPr bwMode="auto">
                    <a:xfrm>
                      <a:off x="0" y="0"/>
                      <a:ext cx="6400800" cy="1090930"/>
                    </a:xfrm>
                    <a:prstGeom prst="rect">
                      <a:avLst/>
                    </a:prstGeom>
                    <a:ln>
                      <a:noFill/>
                    </a:ln>
                    <a:extLst>
                      <a:ext uri="{53640926-AAD7-44D8-BBD7-CCE9431645EC}">
                        <a14:shadowObscured xmlns:a14="http://schemas.microsoft.com/office/drawing/2010/main"/>
                      </a:ext>
                    </a:extLst>
                  </pic:spPr>
                </pic:pic>
              </a:graphicData>
            </a:graphic>
          </wp:inline>
        </w:drawing>
      </w:r>
    </w:p>
    <w:p w14:paraId="7EAE03CC" w14:textId="2183EA94" w:rsidR="0039506C" w:rsidRDefault="0039506C" w:rsidP="0039506C"/>
    <w:p w14:paraId="5CCAEFC1" w14:textId="687EEBB8" w:rsidR="0039506C" w:rsidRDefault="0039506C" w:rsidP="0039506C">
      <w:r>
        <w:t xml:space="preserve">12. If you want to see what the consent look likes </w:t>
      </w:r>
      <w:r w:rsidR="00715F5B">
        <w:t xml:space="preserve">you can look under chart review – media tab. </w:t>
      </w:r>
    </w:p>
    <w:p w14:paraId="6825CE9A" w14:textId="5B1C76B4" w:rsidR="00715F5B" w:rsidRDefault="00715F5B" w:rsidP="0039506C"/>
    <w:p w14:paraId="6E02AEAE" w14:textId="77F43A80" w:rsidR="00775234" w:rsidRPr="00775234" w:rsidRDefault="00775234" w:rsidP="00775234"/>
    <w:p w14:paraId="6F7532EA" w14:textId="7E2F22EE" w:rsidR="00775234" w:rsidRPr="00775234" w:rsidRDefault="00775234" w:rsidP="00775234"/>
    <w:p w14:paraId="715C0243" w14:textId="71CFC3A4" w:rsidR="00775234" w:rsidRPr="00775234" w:rsidRDefault="00775234" w:rsidP="00775234"/>
    <w:p w14:paraId="4A915BCB" w14:textId="457B6645" w:rsidR="00775234" w:rsidRPr="00775234" w:rsidRDefault="00775234" w:rsidP="00775234"/>
    <w:p w14:paraId="2A0F31A5" w14:textId="23F052D9" w:rsidR="00775234" w:rsidRPr="00775234" w:rsidRDefault="00775234" w:rsidP="00775234"/>
    <w:p w14:paraId="55A70262" w14:textId="0313423F" w:rsidR="00775234" w:rsidRPr="00775234" w:rsidRDefault="00775234" w:rsidP="00775234"/>
    <w:p w14:paraId="14E119CB" w14:textId="1AA74F5A" w:rsidR="00775234" w:rsidRPr="00775234" w:rsidRDefault="00775234" w:rsidP="00775234"/>
    <w:p w14:paraId="1F9BE891" w14:textId="3B35D758" w:rsidR="00775234" w:rsidRPr="00775234" w:rsidRDefault="00775234" w:rsidP="00775234"/>
    <w:p w14:paraId="1B932E8D" w14:textId="786D9A0E" w:rsidR="00775234" w:rsidRPr="00775234" w:rsidRDefault="00775234" w:rsidP="00775234"/>
    <w:p w14:paraId="1FBC0C31" w14:textId="0C2C6615" w:rsidR="00775234" w:rsidRPr="00775234" w:rsidRDefault="00775234" w:rsidP="00775234"/>
    <w:p w14:paraId="1E54E289" w14:textId="3983705F" w:rsidR="00775234" w:rsidRPr="00775234" w:rsidRDefault="00775234" w:rsidP="00775234"/>
    <w:p w14:paraId="027AB4BF" w14:textId="3874BAC2" w:rsidR="00775234" w:rsidRPr="00775234" w:rsidRDefault="00775234" w:rsidP="00775234"/>
    <w:p w14:paraId="712D873B" w14:textId="7AA9E2B5" w:rsidR="00775234" w:rsidRPr="00775234" w:rsidRDefault="00775234" w:rsidP="00775234"/>
    <w:p w14:paraId="626B38C1" w14:textId="466D3FD2" w:rsidR="00775234" w:rsidRPr="00775234" w:rsidRDefault="00775234" w:rsidP="00775234"/>
    <w:p w14:paraId="683630DB" w14:textId="01FD2C09" w:rsidR="00775234" w:rsidRPr="00775234" w:rsidRDefault="00775234" w:rsidP="00775234"/>
    <w:p w14:paraId="688F0D04" w14:textId="52F331B0" w:rsidR="00775234" w:rsidRPr="00775234" w:rsidRDefault="00775234" w:rsidP="00775234"/>
    <w:p w14:paraId="56C6189C" w14:textId="08AAF330" w:rsidR="00775234" w:rsidRPr="00775234" w:rsidRDefault="00775234" w:rsidP="00775234"/>
    <w:p w14:paraId="21403C1A" w14:textId="384E65BF" w:rsidR="00775234" w:rsidRPr="00775234" w:rsidRDefault="00775234" w:rsidP="00775234"/>
    <w:p w14:paraId="32A221FC" w14:textId="10FE92F9" w:rsidR="00775234" w:rsidRDefault="00775234" w:rsidP="00775234"/>
    <w:sectPr w:rsidR="00775234" w:rsidSect="00F37D4C">
      <w:headerReference w:type="default" r:id="rId15"/>
      <w:footerReference w:type="default" r:id="rId16"/>
      <w:pgSz w:w="12240" w:h="15840"/>
      <w:pgMar w:top="2160" w:right="1080" w:bottom="2160" w:left="108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DA615" w14:textId="77777777" w:rsidR="00031D27" w:rsidRDefault="00031D27" w:rsidP="009B6F39">
      <w:r>
        <w:separator/>
      </w:r>
    </w:p>
  </w:endnote>
  <w:endnote w:type="continuationSeparator" w:id="0">
    <w:p w14:paraId="6F77543B" w14:textId="77777777" w:rsidR="00031D27" w:rsidRDefault="00031D27" w:rsidP="009B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02E9F" w14:textId="0A8FFCB8" w:rsidR="00792416" w:rsidRDefault="00775234" w:rsidP="00792416">
    <w:pPr>
      <w:pStyle w:val="Footer"/>
    </w:pPr>
    <w:r>
      <w:t>11/08/2021</w:t>
    </w:r>
    <w:r w:rsidR="00792416">
      <w:t>/</w:t>
    </w:r>
    <w:r>
      <w:t>CJS</w:t>
    </w:r>
    <w:r w:rsidR="00792416">
      <w:tab/>
    </w:r>
    <w:r w:rsidR="00792416">
      <w:tab/>
      <w:t>© 2021 Epic Systems Corporation. Confidential</w:t>
    </w:r>
  </w:p>
  <w:p w14:paraId="11BB487F" w14:textId="77777777" w:rsidR="00775234" w:rsidRPr="00775234" w:rsidRDefault="00775234" w:rsidP="00775234">
    <w:r w:rsidRPr="00775234">
      <w:t xml:space="preserve">F:\EPIC\Department </w:t>
    </w:r>
    <w:proofErr w:type="spellStart"/>
    <w:r w:rsidRPr="00775234">
      <w:t>Tipsheets</w:t>
    </w:r>
    <w:proofErr w:type="spellEnd"/>
    <w:r w:rsidRPr="00775234">
      <w:t>\ACU - OR EPIC Tip sheets\Anesthesi</w:t>
    </w:r>
    <w:r>
      <w:t>a</w:t>
    </w:r>
  </w:p>
  <w:p w14:paraId="50DEE31A" w14:textId="77777777" w:rsidR="00775234" w:rsidRDefault="00775234" w:rsidP="00792416">
    <w:pPr>
      <w:pStyle w:val="Footer"/>
    </w:pPr>
  </w:p>
  <w:p w14:paraId="02F155CC" w14:textId="7F7521C9" w:rsidR="00792416" w:rsidRDefault="00792416" w:rsidP="00792416">
    <w:pPr>
      <w:pStyle w:val="Footer"/>
    </w:pPr>
    <w:r w:rsidRPr="00F37D4C">
      <w:t xml:space="preserve">F:\EPIC\Department </w:t>
    </w:r>
    <w:proofErr w:type="spellStart"/>
    <w:r w:rsidRPr="00F37D4C">
      <w:t>Tipsheets</w:t>
    </w:r>
    <w:proofErr w:type="spellEnd"/>
    <w:r w:rsidRPr="00F37D4C">
      <w:t>\ACU - OR EPIC Tip sheets\Blood Transfusion</w:t>
    </w:r>
  </w:p>
  <w:p w14:paraId="4AB23944" w14:textId="77777777" w:rsidR="00BE4940" w:rsidRDefault="002C5F78" w:rsidP="009B5905">
    <w:pPr>
      <w:pStyle w:val="Footer"/>
      <w:tabs>
        <w:tab w:val="clear" w:pos="9360"/>
        <w:tab w:val="left" w:pos="0"/>
      </w:tabs>
      <w:ind w:right="-720" w:hanging="1080"/>
    </w:pPr>
    <w:r>
      <w:rPr>
        <w:noProof/>
      </w:rPr>
      <w:drawing>
        <wp:inline distT="0" distB="0" distL="0" distR="0" wp14:anchorId="326A5B31" wp14:editId="5F7955D9">
          <wp:extent cx="5667375" cy="58039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7959" cy="60707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C39D0" w14:textId="77777777" w:rsidR="00031D27" w:rsidRDefault="00031D27" w:rsidP="009B6F39">
      <w:r>
        <w:separator/>
      </w:r>
    </w:p>
  </w:footnote>
  <w:footnote w:type="continuationSeparator" w:id="0">
    <w:p w14:paraId="231F314C" w14:textId="77777777" w:rsidR="00031D27" w:rsidRDefault="00031D27" w:rsidP="009B6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15F4E" w14:textId="5AB4B70B" w:rsidR="009B6F39" w:rsidRDefault="008D3C3F" w:rsidP="009B5905">
    <w:pPr>
      <w:pStyle w:val="Header"/>
      <w:ind w:hanging="1080"/>
    </w:pPr>
    <w:r>
      <w:rPr>
        <w:noProof/>
      </w:rPr>
      <w:drawing>
        <wp:inline distT="0" distB="0" distL="0" distR="0" wp14:anchorId="21157B9D" wp14:editId="76DA6B14">
          <wp:extent cx="7778115" cy="9810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8332" cy="983625"/>
                  </a:xfrm>
                  <a:prstGeom prst="rect">
                    <a:avLst/>
                  </a:prstGeom>
                  <a:noFill/>
                  <a:ln>
                    <a:noFill/>
                  </a:ln>
                </pic:spPr>
              </pic:pic>
            </a:graphicData>
          </a:graphic>
        </wp:inline>
      </w:drawing>
    </w:r>
    <w:r w:rsidR="004F3D24">
      <w:rPr>
        <w:rFonts w:ascii="Montserrat SemiBold" w:hAnsi="Montserrat SemiBold"/>
      </w:rPr>
      <w:t>Anesthesia E-sign Consent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F39"/>
    <w:rsid w:val="00031D27"/>
    <w:rsid w:val="000C5244"/>
    <w:rsid w:val="00226981"/>
    <w:rsid w:val="002C5F78"/>
    <w:rsid w:val="0039506C"/>
    <w:rsid w:val="003C1F09"/>
    <w:rsid w:val="004D1401"/>
    <w:rsid w:val="004F3D24"/>
    <w:rsid w:val="006128AA"/>
    <w:rsid w:val="006424E3"/>
    <w:rsid w:val="0070703E"/>
    <w:rsid w:val="00715F5B"/>
    <w:rsid w:val="00775234"/>
    <w:rsid w:val="00792416"/>
    <w:rsid w:val="007C12B5"/>
    <w:rsid w:val="008D3C3F"/>
    <w:rsid w:val="009A0CB5"/>
    <w:rsid w:val="009A7F6C"/>
    <w:rsid w:val="009B5905"/>
    <w:rsid w:val="009B6F39"/>
    <w:rsid w:val="009F43A0"/>
    <w:rsid w:val="00A70410"/>
    <w:rsid w:val="00BE4940"/>
    <w:rsid w:val="00BF23CD"/>
    <w:rsid w:val="00C90A80"/>
    <w:rsid w:val="00CB2E56"/>
    <w:rsid w:val="00ED00E4"/>
    <w:rsid w:val="00F37D4C"/>
    <w:rsid w:val="00FA4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64355F"/>
  <w15:chartTrackingRefBased/>
  <w15:docId w15:val="{F27395DD-29AC-4FAC-AD7E-8C4A593C8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6F39"/>
    <w:pPr>
      <w:tabs>
        <w:tab w:val="center" w:pos="4680"/>
        <w:tab w:val="right" w:pos="9360"/>
      </w:tabs>
    </w:pPr>
  </w:style>
  <w:style w:type="character" w:customStyle="1" w:styleId="HeaderChar">
    <w:name w:val="Header Char"/>
    <w:basedOn w:val="DefaultParagraphFont"/>
    <w:link w:val="Header"/>
    <w:uiPriority w:val="99"/>
    <w:rsid w:val="009B6F39"/>
  </w:style>
  <w:style w:type="paragraph" w:styleId="Footer">
    <w:name w:val="footer"/>
    <w:basedOn w:val="Normal"/>
    <w:link w:val="FooterChar"/>
    <w:uiPriority w:val="99"/>
    <w:unhideWhenUsed/>
    <w:qFormat/>
    <w:rsid w:val="009B6F39"/>
    <w:pPr>
      <w:tabs>
        <w:tab w:val="center" w:pos="4680"/>
        <w:tab w:val="right" w:pos="9360"/>
      </w:tabs>
    </w:pPr>
  </w:style>
  <w:style w:type="character" w:customStyle="1" w:styleId="FooterChar">
    <w:name w:val="Footer Char"/>
    <w:basedOn w:val="DefaultParagraphFont"/>
    <w:link w:val="Footer"/>
    <w:uiPriority w:val="99"/>
    <w:rsid w:val="009B6F39"/>
  </w:style>
  <w:style w:type="character" w:styleId="PlaceholderText">
    <w:name w:val="Placeholder Text"/>
    <w:basedOn w:val="DefaultParagraphFont"/>
    <w:uiPriority w:val="99"/>
    <w:semiHidden/>
    <w:rsid w:val="0022698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790417">
      <w:bodyDiv w:val="1"/>
      <w:marLeft w:val="0"/>
      <w:marRight w:val="0"/>
      <w:marTop w:val="0"/>
      <w:marBottom w:val="0"/>
      <w:divBdr>
        <w:top w:val="none" w:sz="0" w:space="0" w:color="auto"/>
        <w:left w:val="none" w:sz="0" w:space="0" w:color="auto"/>
        <w:bottom w:val="none" w:sz="0" w:space="0" w:color="auto"/>
        <w:right w:val="none" w:sz="0" w:space="0" w:color="auto"/>
      </w:divBdr>
    </w:div>
    <w:div w:id="176075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50EE1-5B54-4E91-A332-904E913C1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127</Words>
  <Characters>728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Bee</dc:creator>
  <cp:keywords/>
  <dc:description/>
  <cp:lastModifiedBy>Chelsy Sellers</cp:lastModifiedBy>
  <cp:revision>3</cp:revision>
  <dcterms:created xsi:type="dcterms:W3CDTF">2021-11-08T20:57:00Z</dcterms:created>
  <dcterms:modified xsi:type="dcterms:W3CDTF">2021-11-08T20:59:00Z</dcterms:modified>
</cp:coreProperties>
</file>