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30" w:type="dxa"/>
        <w:shd w:val="pct15" w:color="auto" w:fill="auto"/>
        <w:tblLook w:val="04A0" w:firstRow="1" w:lastRow="0" w:firstColumn="1" w:lastColumn="0" w:noHBand="0" w:noVBand="1"/>
      </w:tblPr>
      <w:tblGrid>
        <w:gridCol w:w="1189"/>
        <w:gridCol w:w="2060"/>
        <w:gridCol w:w="3104"/>
        <w:gridCol w:w="1267"/>
        <w:gridCol w:w="1169"/>
        <w:gridCol w:w="1169"/>
        <w:gridCol w:w="1072"/>
      </w:tblGrid>
      <w:tr w:rsidR="00BB3213" w:rsidTr="00D8660B">
        <w:trPr>
          <w:trHeight w:val="470"/>
        </w:trPr>
        <w:tc>
          <w:tcPr>
            <w:tcW w:w="11030" w:type="dxa"/>
            <w:gridSpan w:val="7"/>
            <w:tcBorders>
              <w:bottom w:val="single" w:sz="4" w:space="0" w:color="auto"/>
            </w:tcBorders>
            <w:shd w:val="pct15" w:color="auto" w:fill="auto"/>
          </w:tcPr>
          <w:p w:rsidR="00BB3213" w:rsidRDefault="00BB3213">
            <w:r>
              <w:t xml:space="preserve">24 Hour Dose Period:                                                                                                                   </w:t>
            </w:r>
          </w:p>
          <w:p w:rsidR="00BB3213" w:rsidRDefault="00BB3213">
            <w:r>
              <w:t>Date: ________________</w:t>
            </w:r>
          </w:p>
        </w:tc>
      </w:tr>
      <w:tr w:rsidR="00BB3213" w:rsidTr="009C166A">
        <w:trPr>
          <w:trHeight w:val="235"/>
        </w:trPr>
        <w:tc>
          <w:tcPr>
            <w:tcW w:w="1189" w:type="dxa"/>
            <w:shd w:val="clear" w:color="auto" w:fill="auto"/>
          </w:tcPr>
          <w:p w:rsidR="00BB3213" w:rsidRPr="00BB3213" w:rsidRDefault="00BB3213">
            <w:pPr>
              <w:rPr>
                <w:b/>
              </w:rPr>
            </w:pPr>
            <w:r w:rsidRPr="00BB3213">
              <w:rPr>
                <w:b/>
              </w:rPr>
              <w:t xml:space="preserve">Start time </w:t>
            </w:r>
          </w:p>
        </w:tc>
        <w:tc>
          <w:tcPr>
            <w:tcW w:w="2060" w:type="dxa"/>
            <w:shd w:val="clear" w:color="auto" w:fill="auto"/>
          </w:tcPr>
          <w:p w:rsidR="00BB3213" w:rsidRPr="00BB3213" w:rsidRDefault="00BB3213">
            <w:pPr>
              <w:rPr>
                <w:b/>
              </w:rPr>
            </w:pPr>
            <w:r w:rsidRPr="00BB3213">
              <w:rPr>
                <w:b/>
              </w:rPr>
              <w:t xml:space="preserve">Stop Time </w:t>
            </w:r>
          </w:p>
        </w:tc>
        <w:tc>
          <w:tcPr>
            <w:tcW w:w="3104" w:type="dxa"/>
            <w:shd w:val="clear" w:color="auto" w:fill="auto"/>
          </w:tcPr>
          <w:p w:rsidR="00BB3213" w:rsidRPr="00BB3213" w:rsidRDefault="00BB3213">
            <w:pPr>
              <w:rPr>
                <w:b/>
              </w:rPr>
            </w:pPr>
            <w:r w:rsidRPr="00BB3213">
              <w:rPr>
                <w:b/>
              </w:rPr>
              <w:t xml:space="preserve">Medication 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BB3213" w:rsidRPr="0068080B" w:rsidRDefault="0044672D" w:rsidP="0068080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8080B" w:rsidRPr="0068080B">
              <w:rPr>
                <w:b/>
              </w:rPr>
              <w:t>Medication Administration Times</w:t>
            </w:r>
          </w:p>
        </w:tc>
      </w:tr>
      <w:tr w:rsidR="003D78B6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3D78B6" w:rsidRPr="00BB3213" w:rsidRDefault="003D78B6">
            <w:pPr>
              <w:rPr>
                <w:b/>
              </w:rPr>
            </w:pPr>
            <w:r w:rsidRPr="00BB3213">
              <w:rPr>
                <w:b/>
              </w:rPr>
              <w:t>Order #</w:t>
            </w:r>
          </w:p>
        </w:tc>
        <w:tc>
          <w:tcPr>
            <w:tcW w:w="2060" w:type="dxa"/>
            <w:shd w:val="clear" w:color="auto" w:fill="auto"/>
          </w:tcPr>
          <w:p w:rsidR="003D78B6" w:rsidRPr="00BB3213" w:rsidRDefault="003D78B6">
            <w:pPr>
              <w:rPr>
                <w:b/>
              </w:rPr>
            </w:pPr>
            <w:r w:rsidRPr="00BB3213">
              <w:rPr>
                <w:b/>
              </w:rPr>
              <w:t>Checked By</w:t>
            </w:r>
          </w:p>
        </w:tc>
        <w:tc>
          <w:tcPr>
            <w:tcW w:w="3104" w:type="dxa"/>
            <w:shd w:val="clear" w:color="auto" w:fill="auto"/>
          </w:tcPr>
          <w:p w:rsidR="003D78B6" w:rsidRPr="00BB3213" w:rsidRDefault="003D78B6">
            <w:pPr>
              <w:rPr>
                <w:b/>
              </w:rPr>
            </w:pPr>
            <w:r w:rsidRPr="00BB3213">
              <w:rPr>
                <w:b/>
              </w:rPr>
              <w:t>Drug/Dose/Route/Comments</w:t>
            </w:r>
          </w:p>
        </w:tc>
        <w:tc>
          <w:tcPr>
            <w:tcW w:w="1267" w:type="dxa"/>
            <w:shd w:val="clear" w:color="auto" w:fill="auto"/>
          </w:tcPr>
          <w:p w:rsidR="003D78B6" w:rsidRPr="00BB3213" w:rsidRDefault="003D78B6">
            <w:pPr>
              <w:rPr>
                <w:b/>
              </w:rPr>
            </w:pPr>
            <w:r w:rsidRPr="00BB3213">
              <w:rPr>
                <w:b/>
              </w:rPr>
              <w:t xml:space="preserve">Frequency </w:t>
            </w:r>
          </w:p>
        </w:tc>
        <w:tc>
          <w:tcPr>
            <w:tcW w:w="1169" w:type="dxa"/>
            <w:shd w:val="clear" w:color="auto" w:fill="auto"/>
          </w:tcPr>
          <w:p w:rsidR="003D78B6" w:rsidRPr="00BB3213" w:rsidRDefault="003D78B6">
            <w:pPr>
              <w:rPr>
                <w:b/>
              </w:rPr>
            </w:pPr>
            <w:r w:rsidRPr="00BB3213">
              <w:rPr>
                <w:b/>
              </w:rPr>
              <w:t>0000-0659</w:t>
            </w:r>
          </w:p>
        </w:tc>
        <w:tc>
          <w:tcPr>
            <w:tcW w:w="1169" w:type="dxa"/>
          </w:tcPr>
          <w:p w:rsidR="003D78B6" w:rsidRPr="00BB3213" w:rsidRDefault="003D78B6">
            <w:pPr>
              <w:rPr>
                <w:b/>
              </w:rPr>
            </w:pPr>
            <w:r w:rsidRPr="00BB3213">
              <w:rPr>
                <w:b/>
              </w:rPr>
              <w:t>0700-1459</w:t>
            </w:r>
          </w:p>
        </w:tc>
        <w:tc>
          <w:tcPr>
            <w:tcW w:w="1072" w:type="dxa"/>
            <w:shd w:val="clear" w:color="auto" w:fill="auto"/>
          </w:tcPr>
          <w:p w:rsidR="003D78B6" w:rsidRPr="00BB3213" w:rsidRDefault="003D78B6">
            <w:pPr>
              <w:rPr>
                <w:b/>
              </w:rPr>
            </w:pPr>
            <w:r w:rsidRPr="00BB3213">
              <w:rPr>
                <w:b/>
              </w:rPr>
              <w:t>1500-2359</w:t>
            </w:r>
          </w:p>
        </w:tc>
      </w:tr>
      <w:tr w:rsidR="003D78B6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3D78B6" w:rsidRDefault="003D78B6"/>
          <w:p w:rsidR="00BB3213" w:rsidRDefault="00BB3213"/>
        </w:tc>
        <w:tc>
          <w:tcPr>
            <w:tcW w:w="2060" w:type="dxa"/>
            <w:shd w:val="clear" w:color="auto" w:fill="auto"/>
          </w:tcPr>
          <w:p w:rsidR="003D78B6" w:rsidRDefault="003D78B6"/>
        </w:tc>
        <w:tc>
          <w:tcPr>
            <w:tcW w:w="3104" w:type="dxa"/>
            <w:shd w:val="clear" w:color="auto" w:fill="auto"/>
          </w:tcPr>
          <w:p w:rsidR="003D78B6" w:rsidRDefault="003D78B6"/>
        </w:tc>
        <w:tc>
          <w:tcPr>
            <w:tcW w:w="1267" w:type="dxa"/>
            <w:shd w:val="clear" w:color="auto" w:fill="auto"/>
          </w:tcPr>
          <w:p w:rsidR="003D78B6" w:rsidRDefault="003D78B6"/>
        </w:tc>
        <w:tc>
          <w:tcPr>
            <w:tcW w:w="1169" w:type="dxa"/>
            <w:shd w:val="clear" w:color="auto" w:fill="auto"/>
          </w:tcPr>
          <w:p w:rsidR="003D78B6" w:rsidRDefault="003D78B6"/>
        </w:tc>
        <w:tc>
          <w:tcPr>
            <w:tcW w:w="1169" w:type="dxa"/>
          </w:tcPr>
          <w:p w:rsidR="003D78B6" w:rsidRDefault="003D78B6"/>
        </w:tc>
        <w:tc>
          <w:tcPr>
            <w:tcW w:w="1072" w:type="dxa"/>
            <w:shd w:val="clear" w:color="auto" w:fill="auto"/>
          </w:tcPr>
          <w:p w:rsidR="003D78B6" w:rsidRDefault="003D78B6"/>
        </w:tc>
      </w:tr>
      <w:tr w:rsidR="003D78B6" w:rsidTr="00BB3213">
        <w:trPr>
          <w:trHeight w:val="242"/>
        </w:trPr>
        <w:tc>
          <w:tcPr>
            <w:tcW w:w="1189" w:type="dxa"/>
            <w:shd w:val="clear" w:color="auto" w:fill="auto"/>
          </w:tcPr>
          <w:p w:rsidR="003D78B6" w:rsidRDefault="003D78B6"/>
          <w:p w:rsidR="00BB3213" w:rsidRDefault="00BB3213"/>
        </w:tc>
        <w:tc>
          <w:tcPr>
            <w:tcW w:w="2060" w:type="dxa"/>
            <w:shd w:val="clear" w:color="auto" w:fill="auto"/>
          </w:tcPr>
          <w:p w:rsidR="003D78B6" w:rsidRDefault="003D78B6"/>
        </w:tc>
        <w:tc>
          <w:tcPr>
            <w:tcW w:w="3104" w:type="dxa"/>
            <w:shd w:val="clear" w:color="auto" w:fill="auto"/>
          </w:tcPr>
          <w:p w:rsidR="003D78B6" w:rsidRDefault="003D78B6"/>
        </w:tc>
        <w:tc>
          <w:tcPr>
            <w:tcW w:w="1267" w:type="dxa"/>
            <w:shd w:val="clear" w:color="auto" w:fill="auto"/>
          </w:tcPr>
          <w:p w:rsidR="003D78B6" w:rsidRDefault="003D78B6"/>
        </w:tc>
        <w:tc>
          <w:tcPr>
            <w:tcW w:w="1169" w:type="dxa"/>
            <w:shd w:val="clear" w:color="auto" w:fill="auto"/>
          </w:tcPr>
          <w:p w:rsidR="003D78B6" w:rsidRDefault="003D78B6"/>
        </w:tc>
        <w:tc>
          <w:tcPr>
            <w:tcW w:w="1169" w:type="dxa"/>
          </w:tcPr>
          <w:p w:rsidR="003D78B6" w:rsidRDefault="003D78B6"/>
        </w:tc>
        <w:tc>
          <w:tcPr>
            <w:tcW w:w="1072" w:type="dxa"/>
            <w:shd w:val="clear" w:color="auto" w:fill="auto"/>
          </w:tcPr>
          <w:p w:rsidR="003D78B6" w:rsidRDefault="003D78B6"/>
        </w:tc>
      </w:tr>
      <w:tr w:rsidR="003D78B6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3D78B6" w:rsidRDefault="003D78B6"/>
          <w:p w:rsidR="00BB3213" w:rsidRDefault="00BB3213"/>
        </w:tc>
        <w:tc>
          <w:tcPr>
            <w:tcW w:w="2060" w:type="dxa"/>
            <w:shd w:val="clear" w:color="auto" w:fill="auto"/>
          </w:tcPr>
          <w:p w:rsidR="003D78B6" w:rsidRDefault="003D78B6"/>
        </w:tc>
        <w:tc>
          <w:tcPr>
            <w:tcW w:w="3104" w:type="dxa"/>
            <w:shd w:val="clear" w:color="auto" w:fill="auto"/>
          </w:tcPr>
          <w:p w:rsidR="003D78B6" w:rsidRDefault="003D78B6"/>
        </w:tc>
        <w:tc>
          <w:tcPr>
            <w:tcW w:w="1267" w:type="dxa"/>
            <w:shd w:val="clear" w:color="auto" w:fill="auto"/>
          </w:tcPr>
          <w:p w:rsidR="003D78B6" w:rsidRDefault="003D78B6"/>
        </w:tc>
        <w:tc>
          <w:tcPr>
            <w:tcW w:w="1169" w:type="dxa"/>
            <w:shd w:val="clear" w:color="auto" w:fill="auto"/>
          </w:tcPr>
          <w:p w:rsidR="003D78B6" w:rsidRDefault="003D78B6"/>
        </w:tc>
        <w:tc>
          <w:tcPr>
            <w:tcW w:w="1169" w:type="dxa"/>
          </w:tcPr>
          <w:p w:rsidR="003D78B6" w:rsidRDefault="003D78B6"/>
        </w:tc>
        <w:tc>
          <w:tcPr>
            <w:tcW w:w="1072" w:type="dxa"/>
            <w:shd w:val="clear" w:color="auto" w:fill="auto"/>
          </w:tcPr>
          <w:p w:rsidR="003D78B6" w:rsidRDefault="003D78B6"/>
        </w:tc>
      </w:tr>
      <w:tr w:rsidR="003D78B6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3D78B6" w:rsidRDefault="003D78B6"/>
          <w:p w:rsidR="00BB3213" w:rsidRDefault="00BB3213"/>
        </w:tc>
        <w:tc>
          <w:tcPr>
            <w:tcW w:w="2060" w:type="dxa"/>
            <w:shd w:val="clear" w:color="auto" w:fill="auto"/>
          </w:tcPr>
          <w:p w:rsidR="003D78B6" w:rsidRDefault="003D78B6"/>
        </w:tc>
        <w:tc>
          <w:tcPr>
            <w:tcW w:w="3104" w:type="dxa"/>
            <w:shd w:val="clear" w:color="auto" w:fill="auto"/>
          </w:tcPr>
          <w:p w:rsidR="003D78B6" w:rsidRDefault="003D78B6"/>
        </w:tc>
        <w:tc>
          <w:tcPr>
            <w:tcW w:w="1267" w:type="dxa"/>
            <w:shd w:val="clear" w:color="auto" w:fill="auto"/>
          </w:tcPr>
          <w:p w:rsidR="003D78B6" w:rsidRDefault="003D78B6"/>
        </w:tc>
        <w:tc>
          <w:tcPr>
            <w:tcW w:w="1169" w:type="dxa"/>
            <w:shd w:val="clear" w:color="auto" w:fill="auto"/>
          </w:tcPr>
          <w:p w:rsidR="003D78B6" w:rsidRDefault="003D78B6"/>
        </w:tc>
        <w:tc>
          <w:tcPr>
            <w:tcW w:w="1169" w:type="dxa"/>
          </w:tcPr>
          <w:p w:rsidR="003D78B6" w:rsidRDefault="003D78B6"/>
        </w:tc>
        <w:tc>
          <w:tcPr>
            <w:tcW w:w="1072" w:type="dxa"/>
            <w:shd w:val="clear" w:color="auto" w:fill="auto"/>
          </w:tcPr>
          <w:p w:rsidR="003D78B6" w:rsidRDefault="003D78B6"/>
        </w:tc>
      </w:tr>
      <w:tr w:rsidR="003D78B6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3D78B6" w:rsidRDefault="003D78B6"/>
          <w:p w:rsidR="00BB3213" w:rsidRDefault="00BB3213"/>
        </w:tc>
        <w:tc>
          <w:tcPr>
            <w:tcW w:w="2060" w:type="dxa"/>
            <w:shd w:val="clear" w:color="auto" w:fill="auto"/>
          </w:tcPr>
          <w:p w:rsidR="003D78B6" w:rsidRDefault="003D78B6"/>
        </w:tc>
        <w:tc>
          <w:tcPr>
            <w:tcW w:w="3104" w:type="dxa"/>
            <w:shd w:val="clear" w:color="auto" w:fill="auto"/>
          </w:tcPr>
          <w:p w:rsidR="003D78B6" w:rsidRDefault="003D78B6"/>
        </w:tc>
        <w:tc>
          <w:tcPr>
            <w:tcW w:w="1267" w:type="dxa"/>
            <w:shd w:val="clear" w:color="auto" w:fill="auto"/>
          </w:tcPr>
          <w:p w:rsidR="003D78B6" w:rsidRDefault="003D78B6"/>
        </w:tc>
        <w:tc>
          <w:tcPr>
            <w:tcW w:w="1169" w:type="dxa"/>
            <w:shd w:val="clear" w:color="auto" w:fill="auto"/>
          </w:tcPr>
          <w:p w:rsidR="003D78B6" w:rsidRDefault="003D78B6"/>
        </w:tc>
        <w:tc>
          <w:tcPr>
            <w:tcW w:w="1169" w:type="dxa"/>
          </w:tcPr>
          <w:p w:rsidR="003D78B6" w:rsidRDefault="003D78B6"/>
        </w:tc>
        <w:tc>
          <w:tcPr>
            <w:tcW w:w="1072" w:type="dxa"/>
            <w:shd w:val="clear" w:color="auto" w:fill="auto"/>
          </w:tcPr>
          <w:p w:rsidR="003D78B6" w:rsidRDefault="003D78B6"/>
        </w:tc>
      </w:tr>
      <w:tr w:rsidR="003D78B6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3D78B6" w:rsidRDefault="003D78B6"/>
          <w:p w:rsidR="00BB3213" w:rsidRDefault="00BB3213"/>
        </w:tc>
        <w:tc>
          <w:tcPr>
            <w:tcW w:w="2060" w:type="dxa"/>
            <w:shd w:val="clear" w:color="auto" w:fill="auto"/>
          </w:tcPr>
          <w:p w:rsidR="003D78B6" w:rsidRDefault="003D78B6"/>
        </w:tc>
        <w:tc>
          <w:tcPr>
            <w:tcW w:w="3104" w:type="dxa"/>
            <w:shd w:val="clear" w:color="auto" w:fill="auto"/>
          </w:tcPr>
          <w:p w:rsidR="003D78B6" w:rsidRDefault="003D78B6"/>
        </w:tc>
        <w:tc>
          <w:tcPr>
            <w:tcW w:w="1267" w:type="dxa"/>
            <w:shd w:val="clear" w:color="auto" w:fill="auto"/>
          </w:tcPr>
          <w:p w:rsidR="003D78B6" w:rsidRDefault="003D78B6"/>
        </w:tc>
        <w:tc>
          <w:tcPr>
            <w:tcW w:w="1169" w:type="dxa"/>
            <w:shd w:val="clear" w:color="auto" w:fill="auto"/>
          </w:tcPr>
          <w:p w:rsidR="003D78B6" w:rsidRDefault="003D78B6"/>
        </w:tc>
        <w:tc>
          <w:tcPr>
            <w:tcW w:w="1169" w:type="dxa"/>
          </w:tcPr>
          <w:p w:rsidR="003D78B6" w:rsidRDefault="003D78B6"/>
        </w:tc>
        <w:tc>
          <w:tcPr>
            <w:tcW w:w="1072" w:type="dxa"/>
            <w:shd w:val="clear" w:color="auto" w:fill="auto"/>
          </w:tcPr>
          <w:p w:rsidR="003D78B6" w:rsidRDefault="003D78B6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/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/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/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/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/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/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/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/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/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/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</w:tbl>
    <w:p w:rsidR="00BB3213" w:rsidRDefault="00BB3213"/>
    <w:tbl>
      <w:tblPr>
        <w:tblStyle w:val="TableGrid"/>
        <w:tblW w:w="11064" w:type="dxa"/>
        <w:tblLook w:val="04A0" w:firstRow="1" w:lastRow="0" w:firstColumn="1" w:lastColumn="0" w:noHBand="0" w:noVBand="1"/>
      </w:tblPr>
      <w:tblGrid>
        <w:gridCol w:w="1269"/>
        <w:gridCol w:w="2419"/>
        <w:gridCol w:w="1269"/>
        <w:gridCol w:w="2419"/>
        <w:gridCol w:w="1269"/>
        <w:gridCol w:w="2419"/>
      </w:tblGrid>
      <w:tr w:rsidR="00BB3213" w:rsidTr="00BB3213">
        <w:trPr>
          <w:trHeight w:val="321"/>
        </w:trPr>
        <w:tc>
          <w:tcPr>
            <w:tcW w:w="1269" w:type="dxa"/>
          </w:tcPr>
          <w:p w:rsidR="00BB3213" w:rsidRDefault="00BB3213">
            <w:r>
              <w:t xml:space="preserve">Initials </w:t>
            </w:r>
          </w:p>
        </w:tc>
        <w:tc>
          <w:tcPr>
            <w:tcW w:w="2419" w:type="dxa"/>
          </w:tcPr>
          <w:p w:rsidR="00BB3213" w:rsidRDefault="00BB3213">
            <w:r>
              <w:t xml:space="preserve">Name </w:t>
            </w:r>
          </w:p>
        </w:tc>
        <w:tc>
          <w:tcPr>
            <w:tcW w:w="1269" w:type="dxa"/>
          </w:tcPr>
          <w:p w:rsidR="00BB3213" w:rsidRDefault="00BB3213">
            <w:r>
              <w:t xml:space="preserve">Initials </w:t>
            </w:r>
          </w:p>
        </w:tc>
        <w:tc>
          <w:tcPr>
            <w:tcW w:w="2419" w:type="dxa"/>
          </w:tcPr>
          <w:p w:rsidR="00BB3213" w:rsidRDefault="00BB3213">
            <w:r>
              <w:t xml:space="preserve">Name </w:t>
            </w:r>
          </w:p>
        </w:tc>
        <w:tc>
          <w:tcPr>
            <w:tcW w:w="1269" w:type="dxa"/>
          </w:tcPr>
          <w:p w:rsidR="00BB3213" w:rsidRDefault="00BB3213">
            <w:r>
              <w:t xml:space="preserve">Initials </w:t>
            </w:r>
          </w:p>
        </w:tc>
        <w:tc>
          <w:tcPr>
            <w:tcW w:w="2419" w:type="dxa"/>
          </w:tcPr>
          <w:p w:rsidR="00BB3213" w:rsidRDefault="00BB3213">
            <w:r>
              <w:t xml:space="preserve">Name </w:t>
            </w:r>
          </w:p>
        </w:tc>
      </w:tr>
      <w:tr w:rsidR="00BB3213" w:rsidTr="00BB3213">
        <w:trPr>
          <w:trHeight w:val="321"/>
        </w:trPr>
        <w:tc>
          <w:tcPr>
            <w:tcW w:w="1269" w:type="dxa"/>
          </w:tcPr>
          <w:p w:rsidR="00BB3213" w:rsidRDefault="00BB3213"/>
        </w:tc>
        <w:tc>
          <w:tcPr>
            <w:tcW w:w="2419" w:type="dxa"/>
          </w:tcPr>
          <w:p w:rsidR="00BB3213" w:rsidRDefault="00BB3213"/>
        </w:tc>
        <w:tc>
          <w:tcPr>
            <w:tcW w:w="1269" w:type="dxa"/>
          </w:tcPr>
          <w:p w:rsidR="00BB3213" w:rsidRDefault="00BB3213"/>
        </w:tc>
        <w:tc>
          <w:tcPr>
            <w:tcW w:w="2419" w:type="dxa"/>
          </w:tcPr>
          <w:p w:rsidR="00BB3213" w:rsidRDefault="00BB3213"/>
        </w:tc>
        <w:tc>
          <w:tcPr>
            <w:tcW w:w="1269" w:type="dxa"/>
          </w:tcPr>
          <w:p w:rsidR="00BB3213" w:rsidRDefault="00BB3213"/>
        </w:tc>
        <w:tc>
          <w:tcPr>
            <w:tcW w:w="2419" w:type="dxa"/>
          </w:tcPr>
          <w:p w:rsidR="00BB3213" w:rsidRDefault="00BB3213"/>
        </w:tc>
      </w:tr>
      <w:tr w:rsidR="00BB3213" w:rsidTr="00BB3213">
        <w:trPr>
          <w:trHeight w:val="321"/>
        </w:trPr>
        <w:tc>
          <w:tcPr>
            <w:tcW w:w="1269" w:type="dxa"/>
          </w:tcPr>
          <w:p w:rsidR="00BB3213" w:rsidRDefault="00BB3213"/>
        </w:tc>
        <w:tc>
          <w:tcPr>
            <w:tcW w:w="2419" w:type="dxa"/>
          </w:tcPr>
          <w:p w:rsidR="00BB3213" w:rsidRDefault="00BB3213"/>
        </w:tc>
        <w:tc>
          <w:tcPr>
            <w:tcW w:w="1269" w:type="dxa"/>
          </w:tcPr>
          <w:p w:rsidR="00BB3213" w:rsidRDefault="00BB3213"/>
        </w:tc>
        <w:tc>
          <w:tcPr>
            <w:tcW w:w="2419" w:type="dxa"/>
          </w:tcPr>
          <w:p w:rsidR="00BB3213" w:rsidRDefault="00BB3213"/>
        </w:tc>
        <w:tc>
          <w:tcPr>
            <w:tcW w:w="1269" w:type="dxa"/>
          </w:tcPr>
          <w:p w:rsidR="00BB3213" w:rsidRDefault="00BB3213"/>
        </w:tc>
        <w:tc>
          <w:tcPr>
            <w:tcW w:w="2419" w:type="dxa"/>
          </w:tcPr>
          <w:p w:rsidR="00BB3213" w:rsidRDefault="00BB3213"/>
        </w:tc>
        <w:bookmarkStart w:id="0" w:name="_GoBack"/>
        <w:bookmarkEnd w:id="0"/>
      </w:tr>
    </w:tbl>
    <w:p w:rsidR="00BB3213" w:rsidRDefault="00BB3213"/>
    <w:sectPr w:rsidR="00BB3213" w:rsidSect="00BB3213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63F" w:rsidRDefault="0018663F" w:rsidP="003D78B6">
      <w:pPr>
        <w:spacing w:after="0" w:line="240" w:lineRule="auto"/>
      </w:pPr>
      <w:r>
        <w:separator/>
      </w:r>
    </w:p>
  </w:endnote>
  <w:endnote w:type="continuationSeparator" w:id="0">
    <w:p w:rsidR="0018663F" w:rsidRDefault="0018663F" w:rsidP="003D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309" w:rsidRDefault="00767309">
    <w:pPr>
      <w:pStyle w:val="Footer"/>
    </w:pPr>
    <w:r>
      <w:t>F</w:t>
    </w:r>
    <w:proofErr w:type="gramStart"/>
    <w:r>
      <w:t>:EPIC</w:t>
    </w:r>
    <w:proofErr w:type="gramEnd"/>
    <w:r>
      <w:t>/Downtime_Procedures/JCHC ACU_OR Downtime Forms/MAR – Medication Administration                       (6/21)</w:t>
    </w:r>
  </w:p>
  <w:p w:rsidR="00767309" w:rsidRDefault="007673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63F" w:rsidRDefault="0018663F" w:rsidP="003D78B6">
      <w:pPr>
        <w:spacing w:after="0" w:line="240" w:lineRule="auto"/>
      </w:pPr>
      <w:r>
        <w:separator/>
      </w:r>
    </w:p>
  </w:footnote>
  <w:footnote w:type="continuationSeparator" w:id="0">
    <w:p w:rsidR="0018663F" w:rsidRDefault="0018663F" w:rsidP="003D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8B6" w:rsidRDefault="003D78B6" w:rsidP="003D78B6">
    <w:pPr>
      <w:pStyle w:val="Header"/>
      <w:jc w:val="center"/>
      <w:rPr>
        <w:b/>
        <w:u w:val="single"/>
      </w:rPr>
    </w:pPr>
    <w:r w:rsidRPr="003D78B6">
      <w:rPr>
        <w:b/>
        <w:u w:val="single"/>
      </w:rPr>
      <w:t>MAR- Medication Administration Record</w:t>
    </w:r>
  </w:p>
  <w:p w:rsidR="003D78B6" w:rsidRPr="003D78B6" w:rsidRDefault="003D78B6" w:rsidP="003D78B6">
    <w:pPr>
      <w:pStyle w:val="Header"/>
      <w:jc w:val="center"/>
      <w:rPr>
        <w:b/>
        <w:u w:val="single"/>
      </w:rPr>
    </w:pPr>
  </w:p>
  <w:p w:rsidR="003D78B6" w:rsidRPr="003D78B6" w:rsidRDefault="003D78B6" w:rsidP="003D78B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rPr>
        <w:sz w:val="20"/>
        <w:szCs w:val="20"/>
      </w:rPr>
    </w:pPr>
    <w:r w:rsidRPr="003D78B6">
      <w:rPr>
        <w:sz w:val="20"/>
        <w:szCs w:val="20"/>
      </w:rPr>
      <w:t xml:space="preserve">Patient Name: </w:t>
    </w:r>
  </w:p>
  <w:p w:rsidR="003D78B6" w:rsidRPr="003D78B6" w:rsidRDefault="003D78B6" w:rsidP="003D78B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rPr>
        <w:sz w:val="20"/>
        <w:szCs w:val="20"/>
      </w:rPr>
    </w:pPr>
    <w:r w:rsidRPr="003D78B6">
      <w:rPr>
        <w:sz w:val="20"/>
        <w:szCs w:val="20"/>
      </w:rPr>
      <w:t xml:space="preserve">Room:  </w:t>
    </w:r>
    <w:r w:rsidRPr="003D78B6">
      <w:rPr>
        <w:sz w:val="20"/>
        <w:szCs w:val="20"/>
      </w:rPr>
      <w:tab/>
      <w:t>DOB:</w:t>
    </w:r>
  </w:p>
  <w:p w:rsidR="003D78B6" w:rsidRPr="003D78B6" w:rsidRDefault="003D78B6" w:rsidP="003D78B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rPr>
        <w:sz w:val="20"/>
        <w:szCs w:val="20"/>
      </w:rPr>
    </w:pPr>
    <w:r>
      <w:rPr>
        <w:sz w:val="20"/>
        <w:szCs w:val="20"/>
      </w:rPr>
      <w:t>Provider</w:t>
    </w:r>
    <w:r w:rsidRPr="003D78B6">
      <w:rPr>
        <w:sz w:val="20"/>
        <w:szCs w:val="20"/>
      </w:rPr>
      <w:t>:</w:t>
    </w:r>
  </w:p>
  <w:p w:rsidR="003D78B6" w:rsidRPr="003D78B6" w:rsidRDefault="003D78B6" w:rsidP="003D78B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rPr>
        <w:sz w:val="20"/>
        <w:szCs w:val="20"/>
      </w:rPr>
    </w:pPr>
    <w:r w:rsidRPr="003D78B6">
      <w:rPr>
        <w:sz w:val="20"/>
        <w:szCs w:val="20"/>
      </w:rPr>
      <w:t>MRN:</w:t>
    </w:r>
    <w:r w:rsidRPr="003D78B6">
      <w:rPr>
        <w:sz w:val="20"/>
        <w:szCs w:val="20"/>
      </w:rPr>
      <w:tab/>
      <w:t xml:space="preserve">Account Number: </w:t>
    </w:r>
  </w:p>
  <w:p w:rsidR="003D78B6" w:rsidRPr="003D78B6" w:rsidRDefault="003D78B6" w:rsidP="003D78B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rPr>
        <w:sz w:val="20"/>
        <w:szCs w:val="20"/>
      </w:rPr>
    </w:pPr>
    <w:r w:rsidRPr="003D78B6">
      <w:rPr>
        <w:sz w:val="20"/>
        <w:szCs w:val="20"/>
      </w:rPr>
      <w:t>Sex:</w:t>
    </w:r>
    <w:r w:rsidRPr="003D78B6">
      <w:rPr>
        <w:sz w:val="20"/>
        <w:szCs w:val="20"/>
      </w:rPr>
      <w:tab/>
      <w:t xml:space="preserve">Allergies: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B6"/>
    <w:rsid w:val="0018663F"/>
    <w:rsid w:val="003D78B6"/>
    <w:rsid w:val="0044672D"/>
    <w:rsid w:val="005B0441"/>
    <w:rsid w:val="0068080B"/>
    <w:rsid w:val="006A7440"/>
    <w:rsid w:val="007358D2"/>
    <w:rsid w:val="00767309"/>
    <w:rsid w:val="008A0D0C"/>
    <w:rsid w:val="00BB3213"/>
    <w:rsid w:val="00CE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ADFFA0B-75B5-477B-9AEF-84766685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7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B6"/>
  </w:style>
  <w:style w:type="paragraph" w:styleId="Footer">
    <w:name w:val="footer"/>
    <w:basedOn w:val="Normal"/>
    <w:link w:val="FooterChar"/>
    <w:uiPriority w:val="99"/>
    <w:unhideWhenUsed/>
    <w:rsid w:val="003D7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Flick, Tammy J (UIHS)</dc:creator>
  <cp:lastModifiedBy>Kelli Gorrell</cp:lastModifiedBy>
  <cp:revision>3</cp:revision>
  <dcterms:created xsi:type="dcterms:W3CDTF">2021-06-30T15:24:00Z</dcterms:created>
  <dcterms:modified xsi:type="dcterms:W3CDTF">2021-06-30T15:26:00Z</dcterms:modified>
</cp:coreProperties>
</file>